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eastAsia="黑体"/>
        </w:rPr>
      </w:pPr>
      <w:bookmarkStart w:id="0" w:name="_Toc196038635"/>
    </w:p>
    <w:p>
      <w:pPr>
        <w:pStyle w:val="2"/>
        <w:jc w:val="center"/>
        <w:rPr>
          <w:rFonts w:hint="eastAsia" w:ascii="黑体" w:eastAsia="黑体"/>
        </w:rPr>
      </w:pPr>
      <w:r>
        <w:rPr>
          <w:rFonts w:hint="eastAsia" w:ascii="黑体" w:eastAsia="黑体"/>
        </w:rPr>
        <w:t>党建工作制度</w:t>
      </w:r>
      <w:bookmarkEnd w:id="0"/>
    </w:p>
    <w:p>
      <w:pPr>
        <w:spacing w:line="500" w:lineRule="exact"/>
        <w:ind w:firstLine="600" w:firstLineChars="200"/>
        <w:rPr>
          <w:rFonts w:hint="eastAsia" w:ascii="仿宋_GB2312" w:eastAsia="仿宋_GB2312"/>
          <w:color w:val="333333"/>
          <w:sz w:val="30"/>
          <w:szCs w:val="30"/>
        </w:rPr>
      </w:pPr>
      <w:r>
        <w:rPr>
          <w:rFonts w:hint="eastAsia" w:ascii="仿宋_GB2312" w:eastAsia="仿宋_GB2312"/>
          <w:color w:val="333333"/>
          <w:sz w:val="30"/>
          <w:szCs w:val="30"/>
        </w:rPr>
        <w:t>一、落实领导职责。将党建工作列入本单位工作大局通盘考虑，制定出领导干部抓党建工作责任制。党支部主要负责同志认真履行党建工作第一责任人的职责，并确定一名领导班子成员负责直接抓党的建设工作。其他班子成员按照工作分工，明确任务、落实责任。</w:t>
      </w:r>
      <w:r>
        <w:rPr>
          <w:rFonts w:hint="eastAsia" w:ascii="仿宋_GB2312" w:eastAsia="仿宋_GB2312"/>
          <w:color w:val="333333"/>
          <w:sz w:val="30"/>
          <w:szCs w:val="30"/>
        </w:rPr>
        <w:br w:type="textWrapping"/>
      </w:r>
      <w:r>
        <w:rPr>
          <w:rFonts w:hint="eastAsia" w:ascii="仿宋_GB2312" w:eastAsia="仿宋_GB2312"/>
          <w:color w:val="333333"/>
          <w:sz w:val="30"/>
          <w:szCs w:val="30"/>
        </w:rPr>
        <w:t xml:space="preserve">    二、健全工作机构。</w:t>
      </w:r>
      <w:r>
        <w:rPr>
          <w:rFonts w:hint="eastAsia" w:ascii="仿宋_GB2312" w:eastAsia="仿宋_GB2312"/>
          <w:color w:val="333333"/>
          <w:sz w:val="30"/>
          <w:szCs w:val="30"/>
          <w:lang w:eastAsia="zh-CN"/>
        </w:rPr>
        <w:t>基金会</w:t>
      </w:r>
      <w:r>
        <w:rPr>
          <w:rFonts w:hint="eastAsia" w:ascii="仿宋_GB2312" w:eastAsia="仿宋_GB2312"/>
          <w:color w:val="333333"/>
          <w:sz w:val="30"/>
          <w:szCs w:val="30"/>
        </w:rPr>
        <w:t>党务工作机构为</w:t>
      </w:r>
      <w:r>
        <w:rPr>
          <w:rFonts w:hint="eastAsia" w:ascii="仿宋_GB2312" w:eastAsia="仿宋_GB2312"/>
          <w:color w:val="333333"/>
          <w:sz w:val="30"/>
          <w:szCs w:val="30"/>
          <w:lang w:eastAsia="zh-CN"/>
        </w:rPr>
        <w:t>基金会</w:t>
      </w:r>
      <w:r>
        <w:rPr>
          <w:rFonts w:hint="eastAsia" w:ascii="仿宋_GB2312" w:eastAsia="仿宋_GB2312"/>
          <w:color w:val="333333"/>
          <w:sz w:val="30"/>
          <w:szCs w:val="30"/>
        </w:rPr>
        <w:t>办公室，</w:t>
      </w:r>
    </w:p>
    <w:p>
      <w:pPr>
        <w:spacing w:line="500" w:lineRule="exact"/>
        <w:ind w:firstLine="600" w:firstLineChars="200"/>
        <w:rPr>
          <w:rFonts w:hint="eastAsia" w:ascii="仿宋_GB2312" w:eastAsia="仿宋_GB2312"/>
          <w:color w:val="333333"/>
          <w:sz w:val="30"/>
          <w:szCs w:val="30"/>
        </w:rPr>
      </w:pPr>
      <w:r>
        <w:rPr>
          <w:rFonts w:hint="eastAsia" w:ascii="仿宋_GB2312" w:eastAsia="仿宋_GB2312"/>
          <w:color w:val="333333"/>
          <w:sz w:val="30"/>
          <w:szCs w:val="30"/>
        </w:rPr>
        <w:t>三、明确工作目标。制定出届期党建工作规划，明确党建工作目标和努力方向。同时，结合本单位所在行业领域特点和党员队伍现状，分年度制定党建工作具体计划，明确党建工作目标、任务、措施、责任人和时限。</w:t>
      </w:r>
      <w:r>
        <w:rPr>
          <w:rFonts w:hint="eastAsia" w:ascii="仿宋_GB2312" w:eastAsia="仿宋_GB2312"/>
          <w:color w:val="333333"/>
          <w:sz w:val="30"/>
          <w:szCs w:val="30"/>
        </w:rPr>
        <w:br w:type="textWrapping"/>
      </w:r>
      <w:r>
        <w:rPr>
          <w:rFonts w:hint="eastAsia" w:ascii="仿宋_GB2312" w:eastAsia="仿宋_GB2312"/>
          <w:color w:val="333333"/>
          <w:sz w:val="30"/>
          <w:szCs w:val="30"/>
        </w:rPr>
        <w:t>     四、建立专题议事制度。每半年专题研究一次党建工作，针对本单位党的建设出现的新情况、新问题，研究制定改进措施。</w:t>
      </w:r>
      <w:r>
        <w:rPr>
          <w:rFonts w:hint="eastAsia" w:ascii="仿宋_GB2312" w:eastAsia="仿宋_GB2312"/>
          <w:color w:val="333333"/>
          <w:sz w:val="30"/>
          <w:szCs w:val="30"/>
        </w:rPr>
        <w:br w:type="textWrapping"/>
      </w:r>
      <w:r>
        <w:rPr>
          <w:rFonts w:hint="eastAsia" w:ascii="仿宋_GB2312" w:eastAsia="仿宋_GB2312"/>
          <w:color w:val="333333"/>
          <w:sz w:val="30"/>
          <w:szCs w:val="30"/>
        </w:rPr>
        <w:t>     五、建立健全党务公开制度、党内情况通报和反映制度，重大决策征求意见制度、民主监督制度等，不断推进党的建设民主化、公开化、规范化。每年年底向局党组报告一次全面工作情况和民主集中制执行情况。</w:t>
      </w:r>
    </w:p>
    <w:p>
      <w:pPr>
        <w:spacing w:line="500" w:lineRule="exact"/>
        <w:ind w:firstLine="600" w:firstLineChars="200"/>
        <w:rPr>
          <w:rFonts w:hint="eastAsia" w:ascii="仿宋_GB2312" w:eastAsia="仿宋_GB2312"/>
          <w:color w:val="333333"/>
          <w:sz w:val="30"/>
          <w:szCs w:val="30"/>
        </w:rPr>
      </w:pPr>
      <w:r>
        <w:rPr>
          <w:rFonts w:hint="eastAsia" w:ascii="仿宋_GB2312" w:eastAsia="仿宋_GB2312"/>
          <w:color w:val="333333"/>
          <w:sz w:val="30"/>
          <w:szCs w:val="30"/>
        </w:rPr>
        <w:t xml:space="preserve">六、班子按期换届，由党员代表大会或党员大会选举产生，每届任期4年。选举工作严格按照《中国共产党基层组织选举工作暂行条例》的有关规定和程序进行。 </w:t>
      </w:r>
    </w:p>
    <w:p>
      <w:pPr>
        <w:spacing w:line="500" w:lineRule="exact"/>
        <w:ind w:firstLine="600" w:firstLineChars="200"/>
        <w:rPr>
          <w:rFonts w:hint="eastAsia" w:ascii="仿宋_GB2312" w:eastAsia="仿宋_GB2312"/>
          <w:color w:val="333333"/>
          <w:sz w:val="30"/>
          <w:szCs w:val="30"/>
        </w:rPr>
      </w:pPr>
      <w:r>
        <w:rPr>
          <w:rFonts w:hint="eastAsia" w:ascii="仿宋_GB2312" w:eastAsia="仿宋_GB2312"/>
          <w:color w:val="333333"/>
          <w:sz w:val="30"/>
          <w:szCs w:val="30"/>
        </w:rPr>
        <w:t xml:space="preserve">                                                                                                                                                                                                                                                                                                                                                                                                                                                                                                                                                                                                                                                                                                                                                                                                                                                                                                                                                                                                                                                                                                                                                                                                                                                                                                                                                                                                                                                                                                                                                                                                                                                                                                                                                                                                                                                                                                                                                                                                                                                                                                                                                                                                                                                                                                                                                                                                                                                                                                                                                                                                                                                                                                                                                                                                                                                                                                                                                                                                                                                                                                                                                                                                                                                                                                                                                                                                                                                                                                                                                                                                                                                                                                                                                                                                                                                                                                                                                                                                                                                                                                                                                                                                                </w:t>
      </w:r>
      <w:r>
        <w:rPr>
          <w:rFonts w:hint="eastAsia" w:ascii="仿宋_GB2312" w:eastAsia="仿宋_GB2312"/>
          <w:color w:val="333333"/>
          <w:sz w:val="30"/>
          <w:szCs w:val="30"/>
        </w:rPr>
        <w:t xml:space="preserve">                                                                                                                                                                                                                                                                                                                                                                                                                                                                                                                                                                                                                                                                                                                                                                                                                                                                                                                                                                                                                                                                                                                                                                                                                                                                                                                                                                                                                                                                                                                                                                                                                                                                                                                                                                                                                                                                                                                                                                                                                                                                                                                                                                                                                                                                                                                                                                                                                                                                                                                                                                                                                                                                                                                                                                                                                                                                                                                                                                                                                                                                                                                                                                                                                                                                                                                                                                                                                                                                                                                                                                                                                                                                                                                                                                                                                                                                                                                                                                                                                                                                                                                                                                                                                </w:t>
      </w:r>
      <w:r>
        <w:rPr>
          <w:rFonts w:hint="eastAsia" w:ascii="仿宋_GB2312" w:eastAsia="仿宋_GB2312"/>
          <w:color w:val="333333"/>
          <w:sz w:val="30"/>
          <w:szCs w:val="30"/>
        </w:rPr>
        <w:t xml:space="preserve">                                                                                                                                                                                                                                                                                                                                                                                                                                                                                                                                                                                                                                                                                                                                                                                                                                                                                                                                                                                                                                                                                                                                                                                                                                                                                                                                                                                                                                                                                                                                                                                                                                                                                                                                                                                                                                                                                                                                                                                                                                                                                                                                                                                                                                                                                                                                                                                                                                                                                                                                                                                                                                                                                                                                                                                                                                                                                                                                                                                                                                                                                                                                                                                                                                                                                                                                                                                                                                                                                                                                                                                                                                                                                                                                                                                                                                                                                                                                                                                                                                                                                                                                                                                                                </w:t>
      </w:r>
      <w:r>
        <w:rPr>
          <w:rFonts w:hint="eastAsia" w:ascii="仿宋_GB2312" w:eastAsia="仿宋_GB2312"/>
          <w:color w:val="333333"/>
          <w:sz w:val="30"/>
          <w:szCs w:val="30"/>
        </w:rPr>
        <w:t xml:space="preserve">                                                                                                                                                                                                                                                                                                                                                                                                                                                                                                                                                                                                                                                                                                                                                                                                                                                                                                                                                                                                                                                                                                                                                                                                                                                                                                                                                                                                                                                                                                                                                                                                                                                                                                                                                                                                                                                                                                                                                                                                                                                                                                                                                                                                                                                                                                                                                                                                                                                                                                                                                                                                                                                                                                                                                                                                                                                                                                                                                                                                                                                                                                                                                                                                                                                                                                                                                                                                                                                                                                                                                                                                                                                                                                                                                                                                                                                                                                                                                                                                                                                                                                                                                                                                                </w:t>
      </w:r>
      <w:r>
        <w:rPr>
          <w:rFonts w:hint="eastAsia" w:ascii="仿宋_GB2312" w:eastAsia="仿宋_GB2312"/>
          <w:color w:val="333333"/>
          <w:sz w:val="30"/>
          <w:szCs w:val="30"/>
        </w:rPr>
        <w:t xml:space="preserve">                                                                                                                                                                                                                                                                                                                                                                                                                                                                                                                                                                                                                                                                                                                                                                                                                                                                                                                                                                                                                                                                                                                                                                                                                                                                                                                                                                                                                                                                                                                                                                                                                                                                                                                                                                                                                                                                                                                                                                                                                                                                                                                                                                                                                                                                                                                                                                                                                                                                                                                                                                                                                                                                                                                                                                                                                                                                                                                                                                                                                                                                                                                                                                                                                            </w:t>
      </w:r>
    </w:p>
    <w:p>
      <w:pPr>
        <w:spacing w:line="500" w:lineRule="exact"/>
        <w:ind w:firstLine="600" w:firstLineChars="200"/>
        <w:rPr>
          <w:rFonts w:hint="eastAsia" w:ascii="仿宋_GB2312" w:eastAsia="仿宋_GB2312"/>
          <w:color w:val="333333"/>
          <w:sz w:val="30"/>
          <w:szCs w:val="30"/>
        </w:rPr>
      </w:pPr>
    </w:p>
    <w:p>
      <w:pPr>
        <w:spacing w:line="500" w:lineRule="exact"/>
        <w:ind w:firstLine="600" w:firstLineChars="200"/>
        <w:rPr>
          <w:rFonts w:hint="eastAsia" w:ascii="仿宋_GB2312" w:eastAsia="仿宋_GB2312"/>
          <w:color w:val="333333"/>
          <w:sz w:val="30"/>
          <w:szCs w:val="30"/>
        </w:rPr>
      </w:pPr>
    </w:p>
    <w:p>
      <w:pPr>
        <w:spacing w:line="500" w:lineRule="exact"/>
        <w:ind w:firstLine="600" w:firstLineChars="200"/>
        <w:rPr>
          <w:rFonts w:hint="eastAsia" w:ascii="仿宋_GB2312" w:eastAsia="仿宋_GB2312"/>
          <w:color w:val="333333"/>
          <w:sz w:val="30"/>
          <w:szCs w:val="30"/>
        </w:rPr>
      </w:pPr>
    </w:p>
    <w:p>
      <w:pPr>
        <w:pStyle w:val="2"/>
        <w:jc w:val="center"/>
        <w:rPr>
          <w:rFonts w:hint="eastAsia" w:ascii="黑体" w:hAnsi="黑体" w:eastAsia="黑体"/>
          <w:bCs w:val="0"/>
          <w:color w:val="000000"/>
          <w:kern w:val="0"/>
          <w:szCs w:val="36"/>
        </w:rPr>
      </w:pPr>
      <w:bookmarkStart w:id="1" w:name="_Toc196038636"/>
    </w:p>
    <w:p>
      <w:pPr>
        <w:pStyle w:val="2"/>
        <w:jc w:val="center"/>
        <w:rPr>
          <w:rFonts w:hint="eastAsia" w:ascii="黑体" w:hAnsi="黑体" w:eastAsia="黑体"/>
          <w:bCs w:val="0"/>
          <w:color w:val="000000"/>
          <w:kern w:val="0"/>
          <w:szCs w:val="36"/>
        </w:rPr>
      </w:pPr>
      <w:r>
        <w:rPr>
          <w:rFonts w:hint="eastAsia" w:ascii="黑体" w:hAnsi="黑体" w:eastAsia="黑体"/>
          <w:bCs w:val="0"/>
          <w:color w:val="000000"/>
          <w:kern w:val="0"/>
          <w:szCs w:val="36"/>
        </w:rPr>
        <w:t>党建工作责任制度</w:t>
      </w:r>
      <w:bookmarkEnd w:id="1"/>
    </w:p>
    <w:p>
      <w:pPr>
        <w:tabs>
          <w:tab w:val="left" w:pos="360"/>
        </w:tabs>
        <w:adjustRightInd w:val="0"/>
        <w:snapToGrid w:val="0"/>
        <w:spacing w:before="100" w:beforeAutospacing="1" w:after="100" w:afterAutospacing="1" w:line="500" w:lineRule="exact"/>
        <w:ind w:firstLine="600" w:firstLineChars="200"/>
        <w:rPr>
          <w:rFonts w:hint="eastAsia" w:eastAsia="仿宋_GB2312"/>
          <w:color w:val="000000"/>
          <w:sz w:val="30"/>
          <w:szCs w:val="30"/>
        </w:rPr>
      </w:pPr>
      <w:r>
        <w:rPr>
          <w:rFonts w:hint="eastAsia" w:ascii="仿宋_GB2312" w:eastAsia="仿宋_GB2312"/>
          <w:color w:val="000000"/>
          <w:sz w:val="30"/>
          <w:szCs w:val="30"/>
        </w:rPr>
        <w:t>一、抓</w:t>
      </w:r>
      <w:r>
        <w:rPr>
          <w:rFonts w:hint="eastAsia" w:eastAsia="仿宋_GB2312"/>
          <w:color w:val="000000"/>
          <w:sz w:val="30"/>
          <w:szCs w:val="30"/>
        </w:rPr>
        <w:t>好党的自身建设，保证党的路线、方针、政策的贯彻执行，制定年度计划，实行目标管理，任务落实到人。</w:t>
      </w:r>
    </w:p>
    <w:p>
      <w:pPr>
        <w:tabs>
          <w:tab w:val="left" w:pos="360"/>
        </w:tabs>
        <w:adjustRightInd w:val="0"/>
        <w:snapToGrid w:val="0"/>
        <w:spacing w:before="100" w:beforeAutospacing="1" w:after="100" w:afterAutospacing="1" w:line="500" w:lineRule="exact"/>
        <w:ind w:firstLine="600" w:firstLineChars="200"/>
        <w:rPr>
          <w:color w:val="000000"/>
          <w:sz w:val="30"/>
          <w:szCs w:val="30"/>
        </w:rPr>
      </w:pPr>
      <w:r>
        <w:rPr>
          <w:rFonts w:hint="eastAsia" w:ascii="仿宋_GB2312" w:eastAsia="仿宋_GB2312"/>
          <w:color w:val="000000"/>
          <w:sz w:val="30"/>
          <w:szCs w:val="30"/>
        </w:rPr>
        <w:t>二、</w:t>
      </w:r>
      <w:r>
        <w:rPr>
          <w:rFonts w:hint="eastAsia" w:eastAsia="仿宋_GB2312"/>
          <w:color w:val="000000"/>
          <w:sz w:val="30"/>
          <w:szCs w:val="30"/>
        </w:rPr>
        <w:t>每月召开一次党员会议，学习有关文件，传达上级有关会议精神，总结分析党建工作情况，研究安排下一月党建工作。</w:t>
      </w:r>
    </w:p>
    <w:p>
      <w:pPr>
        <w:tabs>
          <w:tab w:val="left" w:pos="360"/>
        </w:tabs>
        <w:adjustRightInd w:val="0"/>
        <w:snapToGrid w:val="0"/>
        <w:spacing w:before="100" w:beforeAutospacing="1" w:after="100" w:afterAutospacing="1" w:line="500" w:lineRule="exact"/>
        <w:ind w:left="360" w:hanging="360"/>
        <w:rPr>
          <w:color w:val="000000"/>
          <w:sz w:val="30"/>
          <w:szCs w:val="30"/>
        </w:rPr>
      </w:pPr>
      <w:r>
        <w:rPr>
          <w:rFonts w:ascii="仿宋_GB2312" w:eastAsia="仿宋_GB2312"/>
          <w:color w:val="000000"/>
          <w:sz w:val="30"/>
          <w:szCs w:val="30"/>
        </w:rPr>
        <w:t xml:space="preserve">     </w:t>
      </w:r>
      <w:r>
        <w:rPr>
          <w:rFonts w:hint="eastAsia" w:ascii="仿宋_GB2312" w:eastAsia="仿宋_GB2312"/>
          <w:color w:val="000000"/>
          <w:sz w:val="30"/>
          <w:szCs w:val="30"/>
        </w:rPr>
        <w:t>三</w:t>
      </w:r>
      <w:r>
        <w:rPr>
          <w:rFonts w:ascii="仿宋_GB2312" w:eastAsia="仿宋_GB2312"/>
          <w:color w:val="000000"/>
          <w:sz w:val="30"/>
          <w:szCs w:val="30"/>
        </w:rPr>
        <w:t>、</w:t>
      </w:r>
      <w:r>
        <w:rPr>
          <w:rFonts w:hint="eastAsia" w:eastAsia="仿宋_GB2312"/>
          <w:color w:val="000000"/>
          <w:sz w:val="30"/>
          <w:szCs w:val="30"/>
        </w:rPr>
        <w:t>每月召开一次党员会议，交流工作情况，学习有关文件，布置党建工作任务</w:t>
      </w:r>
      <w:r>
        <w:rPr>
          <w:rFonts w:ascii="仿宋_GB2312" w:eastAsia="仿宋_GB2312"/>
          <w:color w:val="000000"/>
          <w:sz w:val="30"/>
          <w:szCs w:val="30"/>
        </w:rPr>
        <w:t xml:space="preserve"> </w:t>
      </w:r>
      <w:r>
        <w:rPr>
          <w:rFonts w:hint="eastAsia" w:eastAsia="仿宋_GB2312"/>
          <w:color w:val="000000"/>
          <w:sz w:val="30"/>
          <w:szCs w:val="30"/>
        </w:rPr>
        <w:t>。</w:t>
      </w:r>
    </w:p>
    <w:p>
      <w:pPr>
        <w:tabs>
          <w:tab w:val="left" w:pos="360"/>
        </w:tabs>
        <w:adjustRightInd w:val="0"/>
        <w:snapToGrid w:val="0"/>
        <w:spacing w:before="100" w:beforeAutospacing="1" w:after="100" w:afterAutospacing="1" w:line="500" w:lineRule="exact"/>
        <w:ind w:left="360" w:hanging="360"/>
        <w:rPr>
          <w:color w:val="000000"/>
          <w:sz w:val="30"/>
          <w:szCs w:val="30"/>
        </w:rPr>
      </w:pPr>
      <w:r>
        <w:rPr>
          <w:rFonts w:ascii="仿宋_GB2312" w:eastAsia="仿宋_GB2312"/>
          <w:color w:val="000000"/>
          <w:sz w:val="30"/>
          <w:szCs w:val="30"/>
        </w:rPr>
        <w:t> </w:t>
      </w:r>
      <w:r>
        <w:rPr>
          <w:rFonts w:hint="eastAsia" w:ascii="仿宋_GB2312" w:eastAsia="仿宋_GB2312"/>
          <w:color w:val="000000"/>
          <w:sz w:val="30"/>
          <w:szCs w:val="30"/>
        </w:rPr>
        <w:t xml:space="preserve">    四、</w:t>
      </w:r>
      <w:r>
        <w:rPr>
          <w:rFonts w:hint="eastAsia" w:eastAsia="仿宋_GB2312"/>
          <w:color w:val="000000"/>
          <w:sz w:val="30"/>
          <w:szCs w:val="30"/>
        </w:rPr>
        <w:t>年底召开党员会议，报告支部工作。</w:t>
      </w:r>
    </w:p>
    <w:p>
      <w:pPr>
        <w:tabs>
          <w:tab w:val="left" w:pos="360"/>
        </w:tabs>
        <w:adjustRightInd w:val="0"/>
        <w:snapToGrid w:val="0"/>
        <w:spacing w:before="100" w:beforeAutospacing="1" w:after="100" w:afterAutospacing="1" w:line="500" w:lineRule="exact"/>
        <w:ind w:left="357" w:leftChars="170" w:firstLine="300" w:firstLineChars="100"/>
        <w:rPr>
          <w:rFonts w:ascii="仿宋_GB2312" w:eastAsia="仿宋_GB2312"/>
          <w:color w:val="000000"/>
          <w:sz w:val="30"/>
          <w:szCs w:val="30"/>
        </w:rPr>
      </w:pPr>
      <w:r>
        <w:rPr>
          <w:rFonts w:hint="eastAsia" w:ascii="仿宋_GB2312" w:eastAsia="仿宋_GB2312"/>
          <w:color w:val="000000"/>
          <w:sz w:val="30"/>
          <w:szCs w:val="30"/>
        </w:rPr>
        <w:t>五、支部成员应对干部职工进行帮助，经常分析工作情况，加强个别指导。</w:t>
      </w:r>
    </w:p>
    <w:p>
      <w:pPr>
        <w:adjustRightInd w:val="0"/>
        <w:snapToGrid w:val="0"/>
        <w:spacing w:line="360" w:lineRule="auto"/>
        <w:rPr>
          <w:rFonts w:hint="eastAsia" w:ascii="仿宋_GB2312" w:eastAsia="仿宋_GB2312"/>
          <w:color w:val="000000"/>
          <w:sz w:val="32"/>
        </w:rPr>
      </w:pPr>
    </w:p>
    <w:p>
      <w:pPr>
        <w:spacing w:line="500" w:lineRule="exact"/>
        <w:ind w:firstLine="600" w:firstLineChars="200"/>
        <w:rPr>
          <w:rFonts w:hint="eastAsia" w:ascii="仿宋_GB2312" w:eastAsia="仿宋_GB2312"/>
          <w:color w:val="333333"/>
          <w:sz w:val="30"/>
          <w:szCs w:val="30"/>
        </w:rPr>
      </w:pPr>
    </w:p>
    <w:p>
      <w:pPr>
        <w:widowControl/>
        <w:spacing w:line="500" w:lineRule="exact"/>
        <w:jc w:val="center"/>
        <w:rPr>
          <w:rFonts w:hint="eastAsia" w:ascii="黑体" w:hAnsi="宋体" w:eastAsia="黑体" w:cs="宋体"/>
          <w:kern w:val="0"/>
          <w:sz w:val="44"/>
          <w:szCs w:val="44"/>
        </w:rPr>
      </w:pPr>
    </w:p>
    <w:p>
      <w:pPr>
        <w:widowControl/>
        <w:spacing w:line="500" w:lineRule="exact"/>
        <w:jc w:val="center"/>
        <w:rPr>
          <w:rFonts w:hint="eastAsia" w:ascii="黑体" w:hAnsi="宋体" w:eastAsia="黑体" w:cs="宋体"/>
          <w:kern w:val="0"/>
          <w:sz w:val="44"/>
          <w:szCs w:val="44"/>
        </w:rPr>
      </w:pPr>
    </w:p>
    <w:p>
      <w:pPr>
        <w:widowControl/>
        <w:spacing w:line="500" w:lineRule="exact"/>
        <w:jc w:val="center"/>
        <w:rPr>
          <w:rFonts w:hint="eastAsia" w:ascii="黑体" w:hAnsi="宋体" w:eastAsia="黑体" w:cs="宋体"/>
          <w:kern w:val="0"/>
          <w:sz w:val="44"/>
          <w:szCs w:val="44"/>
        </w:rPr>
      </w:pPr>
    </w:p>
    <w:p>
      <w:pPr>
        <w:widowControl/>
        <w:spacing w:line="500" w:lineRule="exact"/>
        <w:jc w:val="center"/>
        <w:rPr>
          <w:rFonts w:hint="eastAsia" w:ascii="黑体" w:hAnsi="宋体" w:eastAsia="黑体" w:cs="宋体"/>
          <w:kern w:val="0"/>
          <w:sz w:val="44"/>
          <w:szCs w:val="44"/>
        </w:rPr>
      </w:pPr>
    </w:p>
    <w:p>
      <w:pPr>
        <w:widowControl/>
        <w:spacing w:line="500" w:lineRule="exact"/>
        <w:jc w:val="center"/>
        <w:rPr>
          <w:rFonts w:hint="eastAsia" w:ascii="黑体" w:hAnsi="宋体" w:eastAsia="黑体" w:cs="宋体"/>
          <w:kern w:val="0"/>
          <w:sz w:val="44"/>
          <w:szCs w:val="44"/>
        </w:rPr>
      </w:pPr>
    </w:p>
    <w:p>
      <w:pPr>
        <w:widowControl/>
        <w:spacing w:line="500" w:lineRule="exact"/>
        <w:jc w:val="center"/>
        <w:rPr>
          <w:rFonts w:hint="eastAsia" w:ascii="黑体" w:hAnsi="宋体" w:eastAsia="黑体" w:cs="宋体"/>
          <w:kern w:val="0"/>
          <w:sz w:val="44"/>
          <w:szCs w:val="44"/>
        </w:rPr>
      </w:pPr>
    </w:p>
    <w:p>
      <w:pPr>
        <w:widowControl/>
        <w:spacing w:line="500" w:lineRule="exact"/>
        <w:jc w:val="center"/>
        <w:rPr>
          <w:rFonts w:hint="eastAsia" w:ascii="黑体" w:hAnsi="宋体" w:eastAsia="黑体" w:cs="宋体"/>
          <w:kern w:val="0"/>
          <w:sz w:val="44"/>
          <w:szCs w:val="44"/>
        </w:rPr>
      </w:pPr>
    </w:p>
    <w:p>
      <w:pPr>
        <w:widowControl/>
        <w:spacing w:line="500" w:lineRule="exact"/>
        <w:jc w:val="center"/>
        <w:rPr>
          <w:rFonts w:hint="eastAsia" w:ascii="黑体" w:hAnsi="宋体" w:eastAsia="黑体" w:cs="宋体"/>
          <w:kern w:val="0"/>
          <w:sz w:val="44"/>
          <w:szCs w:val="44"/>
        </w:rPr>
      </w:pPr>
    </w:p>
    <w:p>
      <w:pPr>
        <w:pStyle w:val="2"/>
        <w:jc w:val="center"/>
        <w:rPr>
          <w:rFonts w:hint="eastAsia" w:ascii="黑体" w:hAnsi="黑体" w:eastAsia="黑体" w:cs="宋体"/>
          <w:kern w:val="0"/>
        </w:rPr>
      </w:pPr>
      <w:bookmarkStart w:id="2" w:name="_Toc196038637"/>
    </w:p>
    <w:p>
      <w:pPr>
        <w:pStyle w:val="2"/>
        <w:jc w:val="center"/>
        <w:rPr>
          <w:rFonts w:hint="eastAsia" w:ascii="黑体" w:hAnsi="黑体" w:eastAsia="黑体" w:cs="宋体"/>
          <w:kern w:val="0"/>
        </w:rPr>
      </w:pPr>
    </w:p>
    <w:p>
      <w:pPr>
        <w:pStyle w:val="2"/>
        <w:jc w:val="center"/>
        <w:rPr>
          <w:rFonts w:hint="eastAsia" w:ascii="黑体" w:hAnsi="黑体" w:eastAsia="黑体" w:cs="宋体"/>
          <w:kern w:val="0"/>
        </w:rPr>
      </w:pPr>
      <w:r>
        <w:rPr>
          <w:rFonts w:hint="eastAsia" w:ascii="黑体" w:hAnsi="黑体" w:eastAsia="黑体" w:cs="宋体"/>
          <w:kern w:val="0"/>
        </w:rPr>
        <w:t>党支部工作职责</w:t>
      </w:r>
      <w:bookmarkEnd w:id="2"/>
    </w:p>
    <w:p>
      <w:pPr>
        <w:widowControl/>
        <w:spacing w:line="500" w:lineRule="exact"/>
        <w:ind w:firstLine="600" w:firstLineChars="200"/>
        <w:jc w:val="left"/>
        <w:rPr>
          <w:rFonts w:hint="eastAsia" w:ascii="仿宋_GB2312" w:hAnsi="宋体" w:eastAsia="仿宋_GB2312" w:cs="宋体"/>
          <w:kern w:val="0"/>
          <w:sz w:val="30"/>
          <w:szCs w:val="30"/>
        </w:rPr>
      </w:pPr>
    </w:p>
    <w:p>
      <w:pPr>
        <w:widowControl/>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一、宣传和执行党的路线、方针、知识政策，宣传和执行党中央、上级组织和本组织的决议，充分发挥党员的先锋模范作用，团结、组织党内外的干部和群众，努力完成本单位所担负的任务。</w:t>
      </w:r>
    </w:p>
    <w:p>
      <w:pPr>
        <w:widowControl/>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二、组织党员认真学习马克思列宁主义、毛泽东思想、邓小平理论和“三个代表”重要思想，学习党的路线、方针、政策及决议，学习党的基本知识，学习科学、文化和业务知识。</w:t>
      </w:r>
    </w:p>
    <w:p>
      <w:pPr>
        <w:widowControl/>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三、对党员进行教育、管理和监督，提高党员素质，增强党性，严格党的组织生活，开展批评和自我批评，维护和执行党的纪律，监督党员切实履行义务，保障党员的权利不受侵犯。</w:t>
      </w:r>
    </w:p>
    <w:p>
      <w:pPr>
        <w:widowControl/>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四、密切联系群众，经常了解群众对党员、党的工作的批评和意见，维护群众的正当权利和利益，做好群众的思想政治工作。</w:t>
      </w:r>
    </w:p>
    <w:p>
      <w:pPr>
        <w:widowControl/>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五、充分发挥党员和群众的积极性创造性，发现、培养和推荐他们中间的优秀人才，鼓励和支持他们在改革开放和社会主义现代化建设中贡献自己的聪明才智。</w:t>
      </w:r>
    </w:p>
    <w:p>
      <w:pPr>
        <w:widowControl/>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六、对要求入党的积极分子进行教育和培养，做好经常性的发展党员工作，重视在工作第一线和青年中发展党员。</w:t>
      </w:r>
    </w:p>
    <w:p>
      <w:pPr>
        <w:widowControl/>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七、监督党员干部和其它任何工作人员严格遵守国法政纪，严格遵守国家的财政经济法规和人事制度，不得侵占国家、集体和群众的利益。</w:t>
      </w:r>
    </w:p>
    <w:p>
      <w:pPr>
        <w:widowControl/>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八、教育党员和群众自觉抵制不良倾向，坚决同各种违法犯罪作斗争。</w:t>
      </w:r>
    </w:p>
    <w:p>
      <w:pPr>
        <w:snapToGrid w:val="0"/>
        <w:spacing w:line="500" w:lineRule="exact"/>
        <w:jc w:val="center"/>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pStyle w:val="2"/>
        <w:jc w:val="center"/>
        <w:rPr>
          <w:rFonts w:hint="eastAsia" w:ascii="黑体" w:hAnsi="黑体" w:eastAsia="黑体"/>
          <w:bCs w:val="0"/>
          <w:color w:val="000000"/>
          <w:kern w:val="0"/>
          <w:szCs w:val="18"/>
        </w:rPr>
      </w:pPr>
      <w:bookmarkStart w:id="3" w:name="_Toc196038638"/>
      <w:r>
        <w:rPr>
          <w:rFonts w:hint="eastAsia" w:ascii="黑体" w:hAnsi="黑体" w:eastAsia="黑体"/>
          <w:bCs w:val="0"/>
          <w:color w:val="000000"/>
          <w:kern w:val="0"/>
          <w:szCs w:val="18"/>
        </w:rPr>
        <w:t>党风廉政建设制度</w:t>
      </w:r>
      <w:bookmarkEnd w:id="3"/>
    </w:p>
    <w:p>
      <w:pPr>
        <w:adjustRightInd w:val="0"/>
        <w:snapToGrid w:val="0"/>
        <w:spacing w:line="500" w:lineRule="exact"/>
        <w:ind w:firstLine="600" w:firstLineChars="200"/>
        <w:rPr>
          <w:rFonts w:hint="eastAsia" w:ascii="仿宋_GB2312" w:eastAsia="仿宋_GB2312"/>
          <w:sz w:val="30"/>
          <w:szCs w:val="30"/>
        </w:rPr>
      </w:pP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一、加强党风廉政建设，进行党风、党纪教育。</w:t>
      </w:r>
      <w:r>
        <w:rPr>
          <w:rFonts w:hint="eastAsia" w:ascii="仿宋_GB2312" w:eastAsia="仿宋_GB2312"/>
          <w:sz w:val="30"/>
          <w:szCs w:val="30"/>
          <w:lang w:eastAsia="zh-CN"/>
        </w:rPr>
        <w:t>基金会</w:t>
      </w:r>
      <w:r>
        <w:rPr>
          <w:rFonts w:hint="eastAsia" w:ascii="仿宋_GB2312" w:eastAsia="仿宋_GB2312"/>
          <w:sz w:val="30"/>
          <w:szCs w:val="30"/>
        </w:rPr>
        <w:t>党支部每年要举办</w:t>
      </w:r>
      <w:r>
        <w:rPr>
          <w:rFonts w:ascii="仿宋_GB2312" w:eastAsia="仿宋_GB2312"/>
          <w:sz w:val="30"/>
          <w:szCs w:val="30"/>
        </w:rPr>
        <w:t>1-2次党风党纪</w:t>
      </w:r>
      <w:r>
        <w:rPr>
          <w:rFonts w:hint="eastAsia" w:ascii="仿宋_GB2312" w:eastAsia="仿宋_GB2312"/>
          <w:sz w:val="30"/>
          <w:szCs w:val="30"/>
        </w:rPr>
        <w:t>学习</w:t>
      </w:r>
      <w:r>
        <w:rPr>
          <w:rFonts w:ascii="仿宋_GB2312" w:eastAsia="仿宋_GB2312"/>
          <w:sz w:val="30"/>
          <w:szCs w:val="30"/>
        </w:rPr>
        <w:t>教育，集中</w:t>
      </w:r>
      <w:r>
        <w:rPr>
          <w:rFonts w:hint="eastAsia" w:ascii="仿宋_GB2312" w:eastAsia="仿宋_GB2312"/>
          <w:sz w:val="30"/>
          <w:szCs w:val="30"/>
        </w:rPr>
        <w:t>全体</w:t>
      </w:r>
      <w:r>
        <w:rPr>
          <w:rFonts w:ascii="仿宋_GB2312" w:eastAsia="仿宋_GB2312"/>
          <w:sz w:val="30"/>
          <w:szCs w:val="30"/>
        </w:rPr>
        <w:t>党员</w:t>
      </w:r>
      <w:r>
        <w:rPr>
          <w:rFonts w:hint="eastAsia" w:ascii="仿宋_GB2312" w:eastAsia="仿宋_GB2312"/>
          <w:sz w:val="30"/>
          <w:szCs w:val="30"/>
        </w:rPr>
        <w:t>干部学习率</w:t>
      </w:r>
      <w:r>
        <w:rPr>
          <w:rFonts w:ascii="仿宋_GB2312" w:eastAsia="仿宋_GB2312"/>
          <w:sz w:val="30"/>
          <w:szCs w:val="30"/>
        </w:rPr>
        <w:t>达到</w:t>
      </w:r>
      <w:r>
        <w:rPr>
          <w:rFonts w:hint="eastAsia" w:ascii="仿宋_GB2312" w:eastAsia="仿宋_GB2312"/>
          <w:sz w:val="30"/>
          <w:szCs w:val="30"/>
        </w:rPr>
        <w:t>10</w:t>
      </w:r>
      <w:r>
        <w:rPr>
          <w:rFonts w:ascii="仿宋_GB2312" w:eastAsia="仿宋_GB2312"/>
          <w:sz w:val="30"/>
          <w:szCs w:val="30"/>
        </w:rPr>
        <w:t xml:space="preserve">0%。 </w:t>
      </w:r>
    </w:p>
    <w:p>
      <w:pPr>
        <w:adjustRightInd w:val="0"/>
        <w:snapToGrid w:val="0"/>
        <w:spacing w:line="500" w:lineRule="exact"/>
        <w:ind w:firstLine="600" w:firstLineChars="200"/>
        <w:rPr>
          <w:rFonts w:hint="eastAsia" w:ascii="仿宋_GB2312" w:eastAsia="仿宋_GB2312"/>
          <w:sz w:val="30"/>
          <w:szCs w:val="30"/>
        </w:rPr>
      </w:pPr>
      <w:r>
        <w:rPr>
          <w:rFonts w:ascii="仿宋_GB2312" w:eastAsia="仿宋_GB2312"/>
          <w:sz w:val="30"/>
          <w:szCs w:val="30"/>
        </w:rPr>
        <w:t>二、认真履行党内监督职责，支部每半年要通报一次党员领导干部参加组织生活情况，并向上级党委报告，及时了解领导干部的思想作风和工作情况。</w:t>
      </w:r>
    </w:p>
    <w:p>
      <w:pPr>
        <w:adjustRightInd w:val="0"/>
        <w:snapToGrid w:val="0"/>
        <w:spacing w:line="500" w:lineRule="exact"/>
        <w:ind w:firstLine="600" w:firstLineChars="200"/>
        <w:rPr>
          <w:rFonts w:hint="eastAsia" w:ascii="仿宋_GB2312" w:eastAsia="仿宋_GB2312"/>
          <w:sz w:val="30"/>
          <w:szCs w:val="30"/>
        </w:rPr>
      </w:pPr>
      <w:r>
        <w:rPr>
          <w:rFonts w:ascii="仿宋_GB2312" w:eastAsia="仿宋_GB2312"/>
          <w:sz w:val="30"/>
          <w:szCs w:val="30"/>
        </w:rPr>
        <w:t>三、对于群众意见较大的党员干部要及时谈话教育或采取必要的组织措施，按照有关规定及时查处党员的违纪行为。</w:t>
      </w:r>
    </w:p>
    <w:p>
      <w:pPr>
        <w:adjustRightInd w:val="0"/>
        <w:snapToGrid w:val="0"/>
        <w:spacing w:line="500" w:lineRule="exact"/>
        <w:ind w:firstLine="600" w:firstLineChars="200"/>
        <w:rPr>
          <w:rFonts w:hint="eastAsia" w:ascii="仿宋_GB2312" w:eastAsia="仿宋_GB2312"/>
          <w:sz w:val="30"/>
          <w:szCs w:val="30"/>
        </w:rPr>
      </w:pPr>
      <w:r>
        <w:rPr>
          <w:rFonts w:ascii="仿宋_GB2312" w:eastAsia="仿宋_GB2312"/>
          <w:sz w:val="30"/>
          <w:szCs w:val="30"/>
        </w:rPr>
        <w:t>四、搞好党员干部的自查自律工作。结合年度民主评议党员和干部考评工作，对全体党员的党风廉政建设情况进行自查，要求副科级以上党员干部写出书面自查报告，装入党员个人档案，并报上级党组织。</w:t>
      </w:r>
    </w:p>
    <w:p>
      <w:pPr>
        <w:adjustRightInd w:val="0"/>
        <w:snapToGrid w:val="0"/>
        <w:spacing w:line="500" w:lineRule="exact"/>
        <w:ind w:firstLine="600" w:firstLineChars="200"/>
        <w:rPr>
          <w:rFonts w:hint="eastAsia" w:ascii="仿宋_GB2312" w:eastAsia="仿宋_GB2312"/>
          <w:sz w:val="30"/>
          <w:szCs w:val="30"/>
        </w:rPr>
      </w:pPr>
      <w:r>
        <w:rPr>
          <w:rFonts w:ascii="仿宋_GB2312" w:eastAsia="仿宋_GB2312"/>
          <w:sz w:val="30"/>
          <w:szCs w:val="30"/>
        </w:rPr>
        <w:t>五、年内要召开一次党员大会，听取</w:t>
      </w:r>
      <w:r>
        <w:rPr>
          <w:rFonts w:hint="eastAsia" w:ascii="仿宋_GB2312" w:eastAsia="仿宋_GB2312"/>
          <w:sz w:val="30"/>
          <w:szCs w:val="30"/>
        </w:rPr>
        <w:t>检纪员</w:t>
      </w:r>
      <w:r>
        <w:rPr>
          <w:rFonts w:ascii="仿宋_GB2312" w:eastAsia="仿宋_GB2312"/>
          <w:sz w:val="30"/>
          <w:szCs w:val="30"/>
        </w:rPr>
        <w:t>报告工作。党支部对机关干部的任免、调整、奖惩提出意见和建议。</w:t>
      </w:r>
    </w:p>
    <w:p>
      <w:pPr>
        <w:adjustRightInd w:val="0"/>
        <w:snapToGrid w:val="0"/>
        <w:spacing w:line="500" w:lineRule="exact"/>
        <w:ind w:firstLine="600" w:firstLineChars="200"/>
        <w:rPr>
          <w:rFonts w:ascii="仿宋_GB2312" w:eastAsia="仿宋_GB2312"/>
          <w:sz w:val="30"/>
          <w:szCs w:val="30"/>
        </w:rPr>
      </w:pPr>
      <w:r>
        <w:rPr>
          <w:rFonts w:ascii="仿宋_GB2312" w:eastAsia="仿宋_GB2312"/>
          <w:sz w:val="30"/>
          <w:szCs w:val="30"/>
        </w:rPr>
        <w:t>六、加强党风廉政建设，树立和维护机关良好的风气。党员要发挥先锋模范作用，党支部要发挥战斗堡垒作用</w:t>
      </w:r>
    </w:p>
    <w:p>
      <w:pPr>
        <w:adjustRightInd w:val="0"/>
        <w:snapToGrid w:val="0"/>
        <w:spacing w:line="500" w:lineRule="exact"/>
        <w:rPr>
          <w:rFonts w:hint="eastAsia" w:ascii="仿宋_GB2312" w:eastAsia="仿宋_GB2312"/>
          <w:color w:val="000000"/>
          <w:sz w:val="30"/>
          <w:szCs w:val="30"/>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pStyle w:val="2"/>
        <w:jc w:val="center"/>
        <w:rPr>
          <w:rFonts w:hint="eastAsia" w:ascii="黑体" w:hAnsi="黑体" w:eastAsia="黑体"/>
          <w:bCs w:val="0"/>
        </w:rPr>
      </w:pPr>
      <w:bookmarkStart w:id="4" w:name="_Toc196038639"/>
      <w:r>
        <w:rPr>
          <w:rFonts w:hint="eastAsia" w:ascii="黑体" w:hAnsi="黑体" w:eastAsia="黑体"/>
          <w:bCs w:val="0"/>
        </w:rPr>
        <w:t>党建工作监督检查制度</w:t>
      </w:r>
      <w:bookmarkEnd w:id="4"/>
    </w:p>
    <w:p>
      <w:pPr>
        <w:adjustRightInd w:val="0"/>
        <w:snapToGrid w:val="0"/>
        <w:spacing w:line="500" w:lineRule="exact"/>
        <w:ind w:firstLine="600" w:firstLineChars="200"/>
        <w:rPr>
          <w:rFonts w:hint="eastAsia" w:ascii="仿宋_GB2312" w:eastAsia="仿宋_GB2312"/>
          <w:sz w:val="30"/>
          <w:szCs w:val="30"/>
        </w:rPr>
      </w:pP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一、组建由党支部成员组成的监督检查组，对</w:t>
      </w:r>
      <w:r>
        <w:rPr>
          <w:rFonts w:hint="eastAsia" w:ascii="仿宋_GB2312" w:eastAsia="仿宋_GB2312"/>
          <w:sz w:val="30"/>
          <w:szCs w:val="30"/>
          <w:lang w:eastAsia="zh-CN"/>
        </w:rPr>
        <w:t>基金会</w:t>
      </w:r>
      <w:r>
        <w:rPr>
          <w:rFonts w:hint="eastAsia" w:ascii="仿宋_GB2312" w:eastAsia="仿宋_GB2312"/>
          <w:sz w:val="30"/>
          <w:szCs w:val="30"/>
        </w:rPr>
        <w:t>党支部党建工作进行监督检查。</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二、明确五项监督检查内容，落实监督检查职责。即帮助党支部对照党建目标责任书，拟定全年党建工作计划；参加并监督检查开展好“三会一课”和专题主生活会；监督检查党支部完成党组织设置调整、党员管理、党务公开等工作；监督检查党支部按照上级党组织的要求，夯实基础工作；为党员干部解决工作、生活中的困难和问题。</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三、制定三项制度，确保监督检查见实效。即建立考核制度，要求监督检查组各成员每月至少深入科室检查或指导党建工作一次，并详细记录每月的监督检查要点和开展情况，确保监督检查组成员能切实担负起检查指导的责任；建立例会制度，党支部每季度将召开一次党建工作监督检查组工作会议，围绕党建“创建”目标，破解工作中的难题，推动血</w:t>
      </w:r>
      <w:r>
        <w:rPr>
          <w:rFonts w:hint="eastAsia" w:ascii="仿宋_GB2312" w:eastAsia="仿宋_GB2312"/>
          <w:sz w:val="30"/>
          <w:szCs w:val="30"/>
          <w:lang w:eastAsia="zh-CN"/>
        </w:rPr>
        <w:t>基金会</w:t>
      </w:r>
      <w:r>
        <w:rPr>
          <w:rFonts w:hint="eastAsia" w:ascii="仿宋_GB2312" w:eastAsia="仿宋_GB2312"/>
          <w:sz w:val="30"/>
          <w:szCs w:val="30"/>
        </w:rPr>
        <w:t>党建工作上新台阶；建立工作任务“菜单”制度，根据上级党组织对党建工作的要求，</w:t>
      </w:r>
      <w:r>
        <w:rPr>
          <w:rFonts w:hint="eastAsia" w:ascii="仿宋_GB2312" w:eastAsia="仿宋_GB2312"/>
          <w:sz w:val="30"/>
          <w:szCs w:val="30"/>
          <w:lang w:eastAsia="zh-CN"/>
        </w:rPr>
        <w:t>基金会</w:t>
      </w:r>
      <w:r>
        <w:rPr>
          <w:rFonts w:hint="eastAsia" w:ascii="仿宋_GB2312" w:eastAsia="仿宋_GB2312"/>
          <w:sz w:val="30"/>
          <w:szCs w:val="30"/>
        </w:rPr>
        <w:t>党支部每季度下发一次党建工作任务计划“菜单”，要求监督检查组成员围绕“菜单”切实负起责任，确保党建工作落到实处。</w:t>
      </w:r>
    </w:p>
    <w:p>
      <w:pPr>
        <w:adjustRightInd w:val="0"/>
        <w:snapToGrid w:val="0"/>
        <w:spacing w:line="360" w:lineRule="auto"/>
        <w:rPr>
          <w:rFonts w:hint="eastAsia" w:ascii="仿宋_GB2312" w:eastAsia="仿宋_GB2312"/>
          <w:sz w:val="32"/>
        </w:rPr>
      </w:pPr>
    </w:p>
    <w:p>
      <w:pPr>
        <w:adjustRightInd w:val="0"/>
        <w:snapToGrid w:val="0"/>
        <w:spacing w:line="360" w:lineRule="auto"/>
        <w:jc w:val="center"/>
        <w:rPr>
          <w:rFonts w:hint="eastAsia" w:ascii="黑体" w:eastAsia="黑体"/>
          <w:bCs/>
          <w:color w:val="000000"/>
          <w:sz w:val="44"/>
        </w:rPr>
      </w:pPr>
    </w:p>
    <w:p>
      <w:pPr>
        <w:adjustRightInd w:val="0"/>
        <w:snapToGrid w:val="0"/>
        <w:spacing w:line="360" w:lineRule="auto"/>
        <w:jc w:val="both"/>
        <w:rPr>
          <w:rFonts w:hint="eastAsia" w:ascii="黑体" w:eastAsia="黑体"/>
          <w:bCs/>
          <w:color w:val="000000"/>
          <w:sz w:val="44"/>
        </w:rPr>
      </w:pPr>
    </w:p>
    <w:p>
      <w:pPr>
        <w:adjustRightInd w:val="0"/>
        <w:snapToGrid w:val="0"/>
        <w:spacing w:line="360" w:lineRule="auto"/>
        <w:jc w:val="both"/>
        <w:rPr>
          <w:rFonts w:hint="eastAsia" w:ascii="黑体" w:eastAsia="黑体"/>
          <w:bCs/>
          <w:color w:val="000000"/>
          <w:sz w:val="44"/>
        </w:rPr>
      </w:pPr>
    </w:p>
    <w:p>
      <w:pPr>
        <w:pStyle w:val="2"/>
        <w:jc w:val="center"/>
        <w:rPr>
          <w:rFonts w:hint="eastAsia" w:ascii="黑体" w:hAnsi="黑体" w:eastAsia="黑体"/>
          <w:bCs w:val="0"/>
          <w:color w:val="000000"/>
        </w:rPr>
      </w:pPr>
      <w:bookmarkStart w:id="5" w:name="_Toc196038640"/>
      <w:r>
        <w:rPr>
          <w:rFonts w:ascii="黑体" w:hAnsi="黑体" w:eastAsia="黑体"/>
          <w:bCs w:val="0"/>
          <w:color w:val="000000"/>
        </w:rPr>
        <w:t>党建工作考核</w:t>
      </w:r>
      <w:r>
        <w:rPr>
          <w:rFonts w:hint="eastAsia" w:ascii="黑体" w:hAnsi="黑体" w:eastAsia="黑体"/>
          <w:bCs w:val="0"/>
          <w:color w:val="000000"/>
        </w:rPr>
        <w:t>制度</w:t>
      </w:r>
      <w:bookmarkEnd w:id="5"/>
    </w:p>
    <w:p>
      <w:pPr>
        <w:pStyle w:val="9"/>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根据上级党组织的要求，为</w:t>
      </w:r>
      <w:r>
        <w:rPr>
          <w:rFonts w:ascii="仿宋_GB2312" w:eastAsia="仿宋_GB2312"/>
          <w:color w:val="000000"/>
          <w:sz w:val="30"/>
          <w:szCs w:val="30"/>
        </w:rPr>
        <w:t>加强</w:t>
      </w:r>
      <w:r>
        <w:rPr>
          <w:rFonts w:hint="eastAsia" w:ascii="仿宋_GB2312" w:eastAsia="仿宋_GB2312"/>
          <w:color w:val="000000"/>
          <w:sz w:val="30"/>
          <w:szCs w:val="30"/>
        </w:rPr>
        <w:t>血</w:t>
      </w:r>
      <w:r>
        <w:rPr>
          <w:rFonts w:hint="eastAsia" w:ascii="仿宋_GB2312" w:eastAsia="仿宋_GB2312"/>
          <w:color w:val="000000"/>
          <w:sz w:val="30"/>
          <w:szCs w:val="30"/>
          <w:lang w:eastAsia="zh-CN"/>
        </w:rPr>
        <w:t>基金会</w:t>
      </w:r>
      <w:r>
        <w:rPr>
          <w:rFonts w:ascii="仿宋_GB2312" w:eastAsia="仿宋_GB2312"/>
          <w:color w:val="000000"/>
          <w:sz w:val="30"/>
          <w:szCs w:val="30"/>
        </w:rPr>
        <w:t>党支部建设，切实搞好</w:t>
      </w:r>
      <w:r>
        <w:rPr>
          <w:rFonts w:hint="eastAsia" w:ascii="仿宋_GB2312" w:eastAsia="仿宋_GB2312"/>
          <w:color w:val="000000"/>
          <w:sz w:val="30"/>
          <w:szCs w:val="30"/>
        </w:rPr>
        <w:t>党建工作</w:t>
      </w:r>
      <w:r>
        <w:rPr>
          <w:rFonts w:ascii="仿宋_GB2312" w:eastAsia="仿宋_GB2312"/>
          <w:color w:val="000000"/>
          <w:sz w:val="30"/>
          <w:szCs w:val="30"/>
        </w:rPr>
        <w:t>，促进</w:t>
      </w:r>
      <w:r>
        <w:rPr>
          <w:rFonts w:hint="eastAsia" w:ascii="仿宋_GB2312" w:eastAsia="仿宋_GB2312"/>
          <w:color w:val="000000"/>
          <w:sz w:val="30"/>
          <w:szCs w:val="30"/>
        </w:rPr>
        <w:t>党</w:t>
      </w:r>
      <w:r>
        <w:rPr>
          <w:rFonts w:ascii="仿宋_GB2312" w:eastAsia="仿宋_GB2312"/>
          <w:color w:val="000000"/>
          <w:sz w:val="30"/>
          <w:szCs w:val="30"/>
        </w:rPr>
        <w:t>支部各项工作顺利开展，积极发挥基层党组织的战斗堡垒作用与</w:t>
      </w:r>
      <w:r>
        <w:rPr>
          <w:rFonts w:hint="eastAsia" w:ascii="仿宋_GB2312" w:eastAsia="仿宋_GB2312"/>
          <w:color w:val="000000"/>
          <w:sz w:val="30"/>
          <w:szCs w:val="30"/>
        </w:rPr>
        <w:t>共产党员</w:t>
      </w:r>
      <w:r>
        <w:rPr>
          <w:rFonts w:ascii="仿宋_GB2312" w:eastAsia="仿宋_GB2312"/>
          <w:color w:val="000000"/>
          <w:sz w:val="30"/>
          <w:szCs w:val="30"/>
        </w:rPr>
        <w:t>的先锋模范作用，特制定本考核办法。</w:t>
      </w:r>
    </w:p>
    <w:p>
      <w:pPr>
        <w:pStyle w:val="9"/>
        <w:adjustRightInd w:val="0"/>
        <w:snapToGrid w:val="0"/>
        <w:spacing w:line="500" w:lineRule="exact"/>
        <w:rPr>
          <w:rFonts w:ascii="黑体" w:eastAsia="黑体"/>
          <w:color w:val="000000"/>
          <w:sz w:val="30"/>
          <w:szCs w:val="30"/>
        </w:rPr>
      </w:pPr>
      <w:r>
        <w:rPr>
          <w:rFonts w:ascii="仿宋_GB2312" w:eastAsia="仿宋_GB2312"/>
          <w:color w:val="000000"/>
          <w:sz w:val="30"/>
          <w:szCs w:val="30"/>
        </w:rPr>
        <w:t>　</w:t>
      </w:r>
      <w:r>
        <w:rPr>
          <w:rFonts w:ascii="黑体" w:eastAsia="黑体"/>
          <w:color w:val="000000"/>
          <w:sz w:val="30"/>
          <w:szCs w:val="30"/>
        </w:rPr>
        <w:t>　一、组织机构</w:t>
      </w:r>
    </w:p>
    <w:p>
      <w:pPr>
        <w:pStyle w:val="9"/>
        <w:adjustRightInd w:val="0"/>
        <w:snapToGrid w:val="0"/>
        <w:spacing w:line="500" w:lineRule="exact"/>
        <w:ind w:firstLine="645"/>
        <w:rPr>
          <w:rFonts w:hint="eastAsia" w:ascii="仿宋_GB2312" w:eastAsia="仿宋_GB2312"/>
          <w:color w:val="000000"/>
          <w:sz w:val="30"/>
          <w:szCs w:val="30"/>
        </w:rPr>
      </w:pPr>
      <w:r>
        <w:rPr>
          <w:rFonts w:ascii="仿宋_GB2312" w:eastAsia="仿宋_GB2312"/>
          <w:color w:val="000000"/>
          <w:sz w:val="30"/>
          <w:szCs w:val="30"/>
        </w:rPr>
        <w:t>为确保</w:t>
      </w:r>
      <w:r>
        <w:rPr>
          <w:rFonts w:hint="eastAsia" w:ascii="仿宋_GB2312" w:eastAsia="仿宋_GB2312"/>
          <w:color w:val="000000"/>
          <w:sz w:val="30"/>
          <w:szCs w:val="30"/>
        </w:rPr>
        <w:t>支部</w:t>
      </w:r>
      <w:r>
        <w:rPr>
          <w:rFonts w:ascii="仿宋_GB2312" w:eastAsia="仿宋_GB2312"/>
          <w:color w:val="000000"/>
          <w:sz w:val="30"/>
          <w:szCs w:val="30"/>
        </w:rPr>
        <w:t>党建工作考核的顺利进行，成立</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党支部</w:t>
      </w:r>
      <w:r>
        <w:rPr>
          <w:rFonts w:ascii="仿宋_GB2312" w:eastAsia="仿宋_GB2312"/>
          <w:color w:val="000000"/>
          <w:sz w:val="30"/>
          <w:szCs w:val="30"/>
        </w:rPr>
        <w:t>党建工作考核领导小组，</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党支部书记、</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长董钧铭</w:t>
      </w:r>
      <w:r>
        <w:rPr>
          <w:rFonts w:ascii="仿宋_GB2312" w:eastAsia="仿宋_GB2312"/>
          <w:color w:val="000000"/>
          <w:sz w:val="30"/>
          <w:szCs w:val="30"/>
        </w:rPr>
        <w:t>同志任组长，</w:t>
      </w:r>
      <w:r>
        <w:rPr>
          <w:rFonts w:hint="eastAsia" w:ascii="仿宋_GB2312" w:eastAsia="仿宋_GB2312"/>
          <w:color w:val="000000"/>
          <w:sz w:val="30"/>
          <w:szCs w:val="30"/>
        </w:rPr>
        <w:t>副县级纪检员周英同志、副</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长周训文同志</w:t>
      </w:r>
      <w:r>
        <w:rPr>
          <w:rFonts w:ascii="仿宋_GB2312" w:eastAsia="仿宋_GB2312"/>
          <w:color w:val="000000"/>
          <w:sz w:val="30"/>
          <w:szCs w:val="30"/>
        </w:rPr>
        <w:t>担任副组长，</w:t>
      </w:r>
      <w:r>
        <w:rPr>
          <w:rFonts w:hint="eastAsia" w:ascii="仿宋_GB2312" w:eastAsia="仿宋_GB2312"/>
          <w:color w:val="000000"/>
          <w:sz w:val="30"/>
          <w:szCs w:val="30"/>
        </w:rPr>
        <w:t>党支部委员</w:t>
      </w:r>
      <w:r>
        <w:rPr>
          <w:rFonts w:ascii="仿宋_GB2312" w:eastAsia="仿宋_GB2312"/>
          <w:color w:val="000000"/>
          <w:sz w:val="30"/>
          <w:szCs w:val="30"/>
        </w:rPr>
        <w:t>任成员。领导小组下设考核工作办公室，</w:t>
      </w:r>
      <w:r>
        <w:rPr>
          <w:rFonts w:hint="eastAsia" w:ascii="仿宋_GB2312" w:eastAsia="仿宋_GB2312"/>
          <w:color w:val="000000"/>
          <w:sz w:val="30"/>
          <w:szCs w:val="30"/>
        </w:rPr>
        <w:t>副</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长周训文</w:t>
      </w:r>
      <w:r>
        <w:rPr>
          <w:rFonts w:ascii="仿宋_GB2312" w:eastAsia="仿宋_GB2312"/>
          <w:color w:val="000000"/>
          <w:sz w:val="30"/>
          <w:szCs w:val="30"/>
        </w:rPr>
        <w:t>同志任主任，</w:t>
      </w:r>
      <w:r>
        <w:rPr>
          <w:rFonts w:hint="eastAsia" w:ascii="仿宋_GB2312" w:eastAsia="仿宋_GB2312"/>
          <w:color w:val="000000"/>
          <w:sz w:val="30"/>
          <w:szCs w:val="30"/>
        </w:rPr>
        <w:t>杨敏</w:t>
      </w:r>
      <w:r>
        <w:rPr>
          <w:rFonts w:ascii="仿宋_GB2312" w:eastAsia="仿宋_GB2312"/>
          <w:color w:val="000000"/>
          <w:sz w:val="30"/>
          <w:szCs w:val="30"/>
        </w:rPr>
        <w:t>同志任专干，负责对</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党支部</w:t>
      </w:r>
      <w:r>
        <w:rPr>
          <w:rFonts w:ascii="仿宋_GB2312" w:eastAsia="仿宋_GB2312"/>
          <w:color w:val="000000"/>
          <w:sz w:val="30"/>
          <w:szCs w:val="30"/>
        </w:rPr>
        <w:t>党建工作考核检查的具体工作。</w:t>
      </w:r>
    </w:p>
    <w:p>
      <w:pPr>
        <w:pStyle w:val="9"/>
        <w:adjustRightInd w:val="0"/>
        <w:snapToGrid w:val="0"/>
        <w:spacing w:line="500" w:lineRule="exact"/>
        <w:ind w:firstLine="600" w:firstLineChars="200"/>
        <w:rPr>
          <w:rFonts w:ascii="黑体" w:eastAsia="黑体"/>
          <w:color w:val="000000"/>
          <w:sz w:val="30"/>
          <w:szCs w:val="30"/>
        </w:rPr>
      </w:pPr>
      <w:r>
        <w:rPr>
          <w:rFonts w:ascii="黑体" w:eastAsia="黑体"/>
          <w:color w:val="000000"/>
          <w:sz w:val="30"/>
          <w:szCs w:val="30"/>
        </w:rPr>
        <w:t>二、考核、计分</w:t>
      </w:r>
    </w:p>
    <w:p>
      <w:pPr>
        <w:pStyle w:val="9"/>
        <w:adjustRightInd w:val="0"/>
        <w:snapToGrid w:val="0"/>
        <w:spacing w:line="500" w:lineRule="exact"/>
        <w:rPr>
          <w:rFonts w:ascii="仿宋_GB2312" w:eastAsia="仿宋_GB2312"/>
          <w:color w:val="000000"/>
          <w:sz w:val="30"/>
          <w:szCs w:val="30"/>
        </w:rPr>
      </w:pPr>
      <w:r>
        <w:rPr>
          <w:rFonts w:ascii="仿宋_GB2312" w:eastAsia="仿宋_GB2312"/>
          <w:color w:val="000000"/>
          <w:sz w:val="30"/>
          <w:szCs w:val="30"/>
        </w:rPr>
        <w:t>　　1、考核对象。</w:t>
      </w:r>
      <w:r>
        <w:rPr>
          <w:rFonts w:hint="eastAsia" w:ascii="仿宋_GB2312" w:eastAsia="仿宋_GB2312"/>
          <w:color w:val="000000"/>
          <w:sz w:val="30"/>
          <w:szCs w:val="30"/>
          <w:lang w:eastAsia="zh-CN"/>
        </w:rPr>
        <w:t>基金会</w:t>
      </w:r>
      <w:r>
        <w:rPr>
          <w:rFonts w:ascii="仿宋_GB2312" w:eastAsia="仿宋_GB2312"/>
          <w:color w:val="000000"/>
          <w:sz w:val="30"/>
          <w:szCs w:val="30"/>
        </w:rPr>
        <w:t>党支部。</w:t>
      </w:r>
    </w:p>
    <w:p>
      <w:pPr>
        <w:pStyle w:val="9"/>
        <w:adjustRightInd w:val="0"/>
        <w:snapToGrid w:val="0"/>
        <w:spacing w:line="500" w:lineRule="exact"/>
        <w:rPr>
          <w:rFonts w:hint="eastAsia" w:ascii="Times New Roman" w:hAnsi="Times New Roman" w:eastAsia="仿宋_GB2312"/>
          <w:color w:val="000000"/>
          <w:sz w:val="30"/>
          <w:szCs w:val="30"/>
        </w:rPr>
      </w:pPr>
      <w:r>
        <w:rPr>
          <w:rFonts w:ascii="仿宋_GB2312" w:eastAsia="仿宋_GB2312"/>
          <w:color w:val="000000"/>
          <w:sz w:val="30"/>
          <w:szCs w:val="30"/>
        </w:rPr>
        <w:t>　　2、考核内容。组织机构、作风建设、三会一课、党员发展、党员管理、党员评议（创先争优）、组织生活、会议记录、活动开展、党费收缴共10项。</w:t>
      </w:r>
    </w:p>
    <w:p>
      <w:pPr>
        <w:pStyle w:val="9"/>
        <w:adjustRightInd w:val="0"/>
        <w:snapToGrid w:val="0"/>
        <w:spacing w:line="500" w:lineRule="exact"/>
        <w:ind w:firstLine="645"/>
        <w:rPr>
          <w:rFonts w:ascii="仿宋_GB2312" w:eastAsia="仿宋_GB2312"/>
          <w:color w:val="000000"/>
          <w:sz w:val="30"/>
          <w:szCs w:val="30"/>
        </w:rPr>
      </w:pPr>
      <w:r>
        <w:rPr>
          <w:rFonts w:ascii="仿宋_GB2312" w:eastAsia="仿宋_GB2312"/>
          <w:color w:val="000000"/>
          <w:sz w:val="30"/>
          <w:szCs w:val="30"/>
        </w:rPr>
        <w:t>3、计分方式。以上内容，每项计分为10分，总分共计100分。</w:t>
      </w:r>
    </w:p>
    <w:p>
      <w:pPr>
        <w:pStyle w:val="9"/>
        <w:adjustRightInd w:val="0"/>
        <w:snapToGrid w:val="0"/>
        <w:spacing w:line="500" w:lineRule="exact"/>
        <w:rPr>
          <w:rFonts w:ascii="仿宋_GB2312" w:eastAsia="仿宋_GB2312"/>
          <w:color w:val="000000"/>
          <w:sz w:val="30"/>
          <w:szCs w:val="30"/>
        </w:rPr>
      </w:pPr>
      <w:r>
        <w:rPr>
          <w:rFonts w:ascii="仿宋_GB2312" w:eastAsia="仿宋_GB2312"/>
          <w:color w:val="000000"/>
          <w:sz w:val="30"/>
          <w:szCs w:val="30"/>
        </w:rPr>
        <w:t>　　4、考核办法</w:t>
      </w:r>
    </w:p>
    <w:p>
      <w:pPr>
        <w:pStyle w:val="9"/>
        <w:adjustRightInd w:val="0"/>
        <w:snapToGrid w:val="0"/>
        <w:spacing w:line="500" w:lineRule="exact"/>
        <w:rPr>
          <w:rFonts w:ascii="仿宋_GB2312" w:eastAsia="仿宋_GB2312"/>
          <w:color w:val="000000"/>
          <w:sz w:val="30"/>
          <w:szCs w:val="30"/>
        </w:rPr>
      </w:pPr>
      <w:r>
        <w:rPr>
          <w:rFonts w:ascii="仿宋_GB2312" w:eastAsia="仿宋_GB2312"/>
          <w:color w:val="000000"/>
          <w:sz w:val="30"/>
          <w:szCs w:val="30"/>
        </w:rPr>
        <w:t>　　党建工作考核，采取</w:t>
      </w:r>
      <w:r>
        <w:rPr>
          <w:rFonts w:hint="eastAsia" w:ascii="仿宋_GB2312" w:eastAsia="仿宋_GB2312"/>
          <w:color w:val="000000"/>
          <w:sz w:val="30"/>
          <w:szCs w:val="30"/>
        </w:rPr>
        <w:t>半年</w:t>
      </w:r>
      <w:r>
        <w:rPr>
          <w:rFonts w:ascii="仿宋_GB2312" w:eastAsia="仿宋_GB2312"/>
          <w:color w:val="000000"/>
          <w:sz w:val="30"/>
          <w:szCs w:val="30"/>
        </w:rPr>
        <w:t>考核与年度总考的方式进行，结合平时</w:t>
      </w:r>
      <w:r>
        <w:rPr>
          <w:rFonts w:hint="eastAsia" w:ascii="仿宋_GB2312" w:eastAsia="仿宋_GB2312"/>
          <w:color w:val="000000"/>
          <w:sz w:val="30"/>
          <w:szCs w:val="30"/>
        </w:rPr>
        <w:t>党建</w:t>
      </w:r>
      <w:r>
        <w:rPr>
          <w:rFonts w:ascii="仿宋_GB2312" w:eastAsia="仿宋_GB2312"/>
          <w:color w:val="000000"/>
          <w:sz w:val="30"/>
          <w:szCs w:val="30"/>
        </w:rPr>
        <w:t>考核工作办公室对党支部的日常管理工作情况进行不定期抽查作出实事求是的评价。</w:t>
      </w:r>
      <w:r>
        <w:rPr>
          <w:rFonts w:hint="eastAsia" w:ascii="仿宋_GB2312" w:eastAsia="仿宋_GB2312"/>
          <w:color w:val="000000"/>
          <w:sz w:val="30"/>
          <w:szCs w:val="30"/>
        </w:rPr>
        <w:t>半年</w:t>
      </w:r>
      <w:r>
        <w:rPr>
          <w:rFonts w:ascii="仿宋_GB2312" w:eastAsia="仿宋_GB2312"/>
          <w:color w:val="000000"/>
          <w:sz w:val="30"/>
          <w:szCs w:val="30"/>
        </w:rPr>
        <w:t>考核时间为每年</w:t>
      </w:r>
      <w:r>
        <w:rPr>
          <w:rFonts w:hint="eastAsia" w:ascii="仿宋_GB2312" w:eastAsia="仿宋_GB2312"/>
          <w:color w:val="000000"/>
          <w:sz w:val="30"/>
          <w:szCs w:val="30"/>
        </w:rPr>
        <w:t>7</w:t>
      </w:r>
      <w:r>
        <w:rPr>
          <w:rFonts w:ascii="仿宋_GB2312" w:eastAsia="仿宋_GB2312"/>
          <w:color w:val="000000"/>
          <w:sz w:val="30"/>
          <w:szCs w:val="30"/>
        </w:rPr>
        <w:t>月，年度总考时间为次年</w:t>
      </w:r>
      <w:r>
        <w:rPr>
          <w:rFonts w:hint="eastAsia" w:ascii="仿宋_GB2312" w:eastAsia="仿宋_GB2312"/>
          <w:color w:val="000000"/>
          <w:sz w:val="30"/>
          <w:szCs w:val="30"/>
        </w:rPr>
        <w:t>元</w:t>
      </w:r>
      <w:r>
        <w:rPr>
          <w:rFonts w:ascii="仿宋_GB2312" w:eastAsia="仿宋_GB2312"/>
          <w:color w:val="000000"/>
          <w:sz w:val="30"/>
          <w:szCs w:val="30"/>
        </w:rPr>
        <w:t>月，由</w:t>
      </w:r>
      <w:r>
        <w:rPr>
          <w:rFonts w:hint="eastAsia" w:ascii="仿宋_GB2312" w:eastAsia="仿宋_GB2312"/>
          <w:color w:val="000000"/>
          <w:sz w:val="30"/>
          <w:szCs w:val="30"/>
        </w:rPr>
        <w:t>考核领导小组组长、副组长任</w:t>
      </w:r>
      <w:r>
        <w:rPr>
          <w:rFonts w:ascii="仿宋_GB2312" w:eastAsia="仿宋_GB2312"/>
          <w:color w:val="000000"/>
          <w:sz w:val="30"/>
          <w:szCs w:val="30"/>
        </w:rPr>
        <w:t>主考，考核工作办公室协助，根据</w:t>
      </w:r>
      <w:r>
        <w:rPr>
          <w:rFonts w:hint="eastAsia" w:ascii="仿宋_GB2312" w:eastAsia="仿宋_GB2312"/>
          <w:color w:val="000000"/>
          <w:sz w:val="30"/>
          <w:szCs w:val="30"/>
        </w:rPr>
        <w:t>半年</w:t>
      </w:r>
      <w:r>
        <w:rPr>
          <w:rFonts w:ascii="仿宋_GB2312" w:eastAsia="仿宋_GB2312"/>
          <w:color w:val="000000"/>
          <w:sz w:val="30"/>
          <w:szCs w:val="30"/>
        </w:rPr>
        <w:t>考核和年度总考的结果，判定支部为合格或不合格。分数界定为：70分以上为合格，69分以下（含69分）为不合格，不合格</w:t>
      </w:r>
      <w:r>
        <w:rPr>
          <w:rFonts w:hint="eastAsia" w:ascii="仿宋_GB2312" w:eastAsia="仿宋_GB2312"/>
          <w:color w:val="000000"/>
          <w:sz w:val="30"/>
          <w:szCs w:val="30"/>
        </w:rPr>
        <w:t>必须</w:t>
      </w:r>
      <w:r>
        <w:rPr>
          <w:rFonts w:ascii="仿宋_GB2312" w:eastAsia="仿宋_GB2312"/>
          <w:color w:val="000000"/>
          <w:sz w:val="30"/>
          <w:szCs w:val="30"/>
        </w:rPr>
        <w:t>限期进行整改。</w:t>
      </w:r>
    </w:p>
    <w:p>
      <w:pPr>
        <w:pStyle w:val="9"/>
        <w:adjustRightInd w:val="0"/>
        <w:snapToGrid w:val="0"/>
        <w:spacing w:line="500" w:lineRule="exact"/>
        <w:rPr>
          <w:rFonts w:ascii="黑体" w:eastAsia="黑体"/>
          <w:color w:val="000000"/>
          <w:sz w:val="30"/>
          <w:szCs w:val="30"/>
        </w:rPr>
      </w:pPr>
      <w:r>
        <w:rPr>
          <w:rFonts w:ascii="仿宋_GB2312" w:eastAsia="仿宋_GB2312"/>
          <w:color w:val="000000"/>
          <w:sz w:val="30"/>
          <w:szCs w:val="30"/>
        </w:rPr>
        <w:t>　</w:t>
      </w:r>
      <w:r>
        <w:rPr>
          <w:rFonts w:ascii="黑体" w:eastAsia="黑体"/>
          <w:color w:val="000000"/>
          <w:sz w:val="30"/>
          <w:szCs w:val="30"/>
        </w:rPr>
        <w:t>　三、相关要求</w:t>
      </w:r>
    </w:p>
    <w:p>
      <w:pPr>
        <w:pStyle w:val="9"/>
        <w:adjustRightInd w:val="0"/>
        <w:snapToGrid w:val="0"/>
        <w:spacing w:line="500" w:lineRule="exact"/>
        <w:rPr>
          <w:rFonts w:ascii="仿宋_GB2312" w:eastAsia="仿宋_GB2312"/>
          <w:color w:val="000000"/>
          <w:sz w:val="30"/>
          <w:szCs w:val="30"/>
        </w:rPr>
      </w:pPr>
      <w:r>
        <w:rPr>
          <w:rFonts w:ascii="仿宋_GB2312" w:eastAsia="仿宋_GB2312"/>
          <w:color w:val="000000"/>
          <w:sz w:val="30"/>
          <w:szCs w:val="30"/>
        </w:rPr>
        <w:t>　　1、</w:t>
      </w:r>
      <w:r>
        <w:rPr>
          <w:rFonts w:hint="eastAsia" w:ascii="仿宋_GB2312" w:eastAsia="仿宋_GB2312"/>
          <w:color w:val="000000"/>
          <w:sz w:val="30"/>
          <w:szCs w:val="30"/>
        </w:rPr>
        <w:t>党支部</w:t>
      </w:r>
      <w:r>
        <w:rPr>
          <w:rFonts w:ascii="仿宋_GB2312" w:eastAsia="仿宋_GB2312"/>
          <w:color w:val="000000"/>
          <w:sz w:val="30"/>
          <w:szCs w:val="30"/>
        </w:rPr>
        <w:t>要高度重视党建工作的考核，并做好对考核工作的督促、检查和指导工作。要对照考核指标认真抓好支部的工作，通过考核进一步规范</w:t>
      </w:r>
      <w:r>
        <w:rPr>
          <w:rFonts w:hint="eastAsia" w:ascii="仿宋_GB2312" w:eastAsia="仿宋_GB2312"/>
          <w:color w:val="000000"/>
          <w:sz w:val="30"/>
          <w:szCs w:val="30"/>
        </w:rPr>
        <w:t>党支部</w:t>
      </w:r>
      <w:r>
        <w:rPr>
          <w:rFonts w:ascii="仿宋_GB2312" w:eastAsia="仿宋_GB2312"/>
          <w:color w:val="000000"/>
          <w:sz w:val="30"/>
          <w:szCs w:val="30"/>
        </w:rPr>
        <w:t>工作，真正发挥好党支部的战斗堡垒作用和</w:t>
      </w:r>
      <w:r>
        <w:rPr>
          <w:rFonts w:hint="eastAsia" w:ascii="仿宋_GB2312" w:eastAsia="仿宋_GB2312"/>
          <w:color w:val="000000"/>
          <w:sz w:val="30"/>
          <w:szCs w:val="30"/>
        </w:rPr>
        <w:t>共产党员</w:t>
      </w:r>
      <w:r>
        <w:rPr>
          <w:rFonts w:ascii="仿宋_GB2312" w:eastAsia="仿宋_GB2312"/>
          <w:color w:val="000000"/>
          <w:sz w:val="30"/>
          <w:szCs w:val="30"/>
        </w:rPr>
        <w:t>的先锋模范作用，将实践“三个代表”思想落实到具体行动中。</w:t>
      </w:r>
    </w:p>
    <w:p>
      <w:pPr>
        <w:pStyle w:val="9"/>
        <w:adjustRightInd w:val="0"/>
        <w:snapToGrid w:val="0"/>
        <w:spacing w:line="500" w:lineRule="exact"/>
        <w:rPr>
          <w:rFonts w:hint="eastAsia" w:ascii="Times New Roman" w:hAnsi="Times New Roman" w:eastAsia="仿宋_GB2312"/>
          <w:color w:val="000000"/>
          <w:sz w:val="30"/>
          <w:szCs w:val="30"/>
        </w:rPr>
      </w:pPr>
      <w:r>
        <w:rPr>
          <w:rFonts w:ascii="仿宋_GB2312" w:eastAsia="仿宋_GB2312"/>
          <w:color w:val="000000"/>
          <w:sz w:val="30"/>
          <w:szCs w:val="30"/>
        </w:rPr>
        <w:t>　　2、考核将坚持公正、公平、实事求是的原则，客观评价支部党建工作的实际情况。</w:t>
      </w:r>
    </w:p>
    <w:p>
      <w:pPr>
        <w:pStyle w:val="9"/>
        <w:adjustRightInd w:val="0"/>
        <w:snapToGrid w:val="0"/>
        <w:spacing w:line="500" w:lineRule="exact"/>
        <w:ind w:firstLine="600" w:firstLineChars="200"/>
        <w:rPr>
          <w:rFonts w:ascii="仿宋_GB2312" w:eastAsia="仿宋_GB2312"/>
          <w:color w:val="000000"/>
          <w:sz w:val="30"/>
          <w:szCs w:val="30"/>
        </w:rPr>
      </w:pPr>
      <w:r>
        <w:rPr>
          <w:rFonts w:ascii="仿宋_GB2312" w:eastAsia="仿宋_GB2312"/>
          <w:color w:val="000000"/>
          <w:sz w:val="30"/>
          <w:szCs w:val="30"/>
        </w:rPr>
        <w:t>3、本办法由党建工作考核办公室负责解释。</w:t>
      </w:r>
    </w:p>
    <w:p>
      <w:pPr>
        <w:adjustRightInd w:val="0"/>
        <w:snapToGrid w:val="0"/>
        <w:spacing w:line="360" w:lineRule="auto"/>
        <w:rPr>
          <w:rFonts w:hint="eastAsia" w:ascii="仿宋_GB2312" w:eastAsia="仿宋_GB2312"/>
          <w:color w:val="000000"/>
          <w:sz w:val="32"/>
        </w:rPr>
      </w:pPr>
    </w:p>
    <w:p>
      <w:pPr>
        <w:adjustRightInd w:val="0"/>
        <w:snapToGrid w:val="0"/>
        <w:spacing w:line="360" w:lineRule="auto"/>
        <w:jc w:val="center"/>
        <w:rPr>
          <w:rStyle w:val="17"/>
          <w:rFonts w:hint="eastAsia" w:eastAsia="黑体"/>
          <w:b/>
          <w:bCs/>
          <w:sz w:val="44"/>
        </w:rPr>
      </w:pPr>
    </w:p>
    <w:p>
      <w:pPr>
        <w:adjustRightInd w:val="0"/>
        <w:snapToGrid w:val="0"/>
        <w:spacing w:line="360" w:lineRule="auto"/>
        <w:jc w:val="center"/>
        <w:rPr>
          <w:rStyle w:val="17"/>
          <w:rFonts w:hint="eastAsia" w:eastAsia="黑体"/>
          <w:b/>
          <w:bCs/>
          <w:sz w:val="44"/>
        </w:rPr>
      </w:pPr>
    </w:p>
    <w:p>
      <w:pPr>
        <w:adjustRightInd w:val="0"/>
        <w:snapToGrid w:val="0"/>
        <w:spacing w:line="360" w:lineRule="auto"/>
        <w:jc w:val="center"/>
        <w:rPr>
          <w:rStyle w:val="17"/>
          <w:rFonts w:hint="eastAsia" w:eastAsia="黑体"/>
          <w:b/>
          <w:bCs/>
          <w:sz w:val="44"/>
        </w:rPr>
      </w:pPr>
    </w:p>
    <w:p>
      <w:pPr>
        <w:adjustRightInd w:val="0"/>
        <w:snapToGrid w:val="0"/>
        <w:spacing w:line="360" w:lineRule="auto"/>
        <w:jc w:val="center"/>
        <w:rPr>
          <w:rStyle w:val="17"/>
          <w:rFonts w:hint="eastAsia" w:eastAsia="黑体"/>
          <w:b/>
          <w:bCs/>
          <w:sz w:val="44"/>
        </w:rPr>
      </w:pPr>
    </w:p>
    <w:p>
      <w:pPr>
        <w:adjustRightInd w:val="0"/>
        <w:snapToGrid w:val="0"/>
        <w:spacing w:line="360" w:lineRule="auto"/>
        <w:jc w:val="both"/>
        <w:rPr>
          <w:rStyle w:val="17"/>
          <w:rFonts w:hint="eastAsia" w:eastAsia="黑体"/>
          <w:b/>
          <w:bCs/>
          <w:sz w:val="44"/>
        </w:rPr>
      </w:pPr>
    </w:p>
    <w:p>
      <w:pPr>
        <w:adjustRightInd w:val="0"/>
        <w:snapToGrid w:val="0"/>
        <w:spacing w:line="360" w:lineRule="auto"/>
        <w:jc w:val="center"/>
        <w:rPr>
          <w:rStyle w:val="17"/>
          <w:rFonts w:hint="eastAsia" w:eastAsia="黑体"/>
          <w:b/>
          <w:bCs/>
          <w:sz w:val="44"/>
        </w:rPr>
      </w:pPr>
    </w:p>
    <w:p>
      <w:pPr>
        <w:pStyle w:val="2"/>
        <w:jc w:val="center"/>
        <w:rPr>
          <w:rStyle w:val="17"/>
          <w:rFonts w:hint="eastAsia" w:ascii="黑体" w:hAnsi="黑体" w:eastAsia="黑体"/>
          <w:bCs w:val="0"/>
          <w:kern w:val="0"/>
          <w:sz w:val="44"/>
        </w:rPr>
      </w:pPr>
      <w:bookmarkStart w:id="6" w:name="_Toc196038641"/>
      <w:r>
        <w:rPr>
          <w:rStyle w:val="17"/>
          <w:rFonts w:hint="eastAsia" w:ascii="黑体" w:hAnsi="黑体" w:eastAsia="黑体"/>
          <w:bCs w:val="0"/>
          <w:kern w:val="0"/>
          <w:sz w:val="44"/>
        </w:rPr>
        <w:t>党建工作落实制度</w:t>
      </w:r>
      <w:bookmarkEnd w:id="6"/>
    </w:p>
    <w:p>
      <w:pPr>
        <w:pStyle w:val="3"/>
        <w:spacing w:line="500" w:lineRule="exact"/>
        <w:ind w:firstLine="600" w:firstLineChars="200"/>
        <w:rPr>
          <w:rStyle w:val="17"/>
          <w:rFonts w:hint="eastAsia" w:ascii="仿宋_GB2312" w:eastAsia="仿宋_GB2312"/>
          <w:sz w:val="30"/>
          <w:szCs w:val="30"/>
        </w:rPr>
      </w:pPr>
    </w:p>
    <w:p>
      <w:pPr>
        <w:pStyle w:val="3"/>
        <w:spacing w:line="500" w:lineRule="exact"/>
        <w:ind w:firstLine="600" w:firstLineChars="200"/>
        <w:rPr>
          <w:rStyle w:val="17"/>
          <w:rFonts w:hint="eastAsia" w:ascii="仿宋_GB2312" w:eastAsia="仿宋_GB2312"/>
          <w:sz w:val="30"/>
          <w:szCs w:val="30"/>
        </w:rPr>
      </w:pPr>
      <w:r>
        <w:rPr>
          <w:rStyle w:val="17"/>
          <w:rFonts w:hint="eastAsia" w:ascii="仿宋_GB2312" w:eastAsia="仿宋_GB2312"/>
          <w:sz w:val="30"/>
          <w:szCs w:val="30"/>
        </w:rPr>
        <w:t>按照上级党组织的要求，结合无偿献血工作实际，细化党建工作任务，切实抓好血</w:t>
      </w:r>
      <w:r>
        <w:rPr>
          <w:rStyle w:val="17"/>
          <w:rFonts w:hint="eastAsia" w:ascii="仿宋_GB2312" w:eastAsia="仿宋_GB2312"/>
          <w:sz w:val="30"/>
          <w:szCs w:val="30"/>
          <w:lang w:eastAsia="zh-CN"/>
        </w:rPr>
        <w:t>基金会</w:t>
      </w:r>
      <w:r>
        <w:rPr>
          <w:rStyle w:val="17"/>
          <w:rFonts w:hint="eastAsia" w:ascii="仿宋_GB2312" w:eastAsia="仿宋_GB2312"/>
          <w:sz w:val="30"/>
          <w:szCs w:val="30"/>
        </w:rPr>
        <w:t>党建工作各项任务的落实，特制定本制度。</w:t>
      </w:r>
    </w:p>
    <w:p>
      <w:pPr>
        <w:pStyle w:val="3"/>
        <w:spacing w:line="500" w:lineRule="exact"/>
        <w:ind w:firstLine="600" w:firstLineChars="200"/>
        <w:rPr>
          <w:rStyle w:val="17"/>
          <w:rFonts w:hint="eastAsia" w:ascii="仿宋_GB2312" w:eastAsia="仿宋_GB2312"/>
          <w:sz w:val="30"/>
          <w:szCs w:val="30"/>
        </w:rPr>
      </w:pPr>
      <w:r>
        <w:rPr>
          <w:rStyle w:val="17"/>
          <w:rFonts w:hint="eastAsia" w:ascii="仿宋_GB2312" w:eastAsia="仿宋_GB2312"/>
          <w:sz w:val="30"/>
          <w:szCs w:val="30"/>
        </w:rPr>
        <w:t>一、开展好“四好”领导班子创建活动。</w:t>
      </w:r>
    </w:p>
    <w:p>
      <w:pPr>
        <w:pStyle w:val="3"/>
        <w:spacing w:line="500" w:lineRule="exact"/>
        <w:ind w:firstLine="600" w:firstLineChars="200"/>
        <w:rPr>
          <w:rStyle w:val="17"/>
          <w:rFonts w:hint="eastAsia" w:ascii="仿宋_GB2312" w:eastAsia="仿宋_GB2312"/>
          <w:sz w:val="30"/>
          <w:szCs w:val="30"/>
        </w:rPr>
      </w:pPr>
      <w:r>
        <w:rPr>
          <w:rStyle w:val="17"/>
          <w:rFonts w:hint="eastAsia" w:ascii="仿宋_GB2312" w:eastAsia="仿宋_GB2312"/>
          <w:sz w:val="30"/>
          <w:szCs w:val="30"/>
        </w:rPr>
        <w:t>二、理顺领导班子的管理体制。</w:t>
      </w:r>
    </w:p>
    <w:p>
      <w:pPr>
        <w:pStyle w:val="3"/>
        <w:spacing w:line="500" w:lineRule="exact"/>
        <w:ind w:firstLine="600" w:firstLineChars="200"/>
        <w:rPr>
          <w:rStyle w:val="17"/>
          <w:rFonts w:hint="eastAsia" w:ascii="仿宋_GB2312" w:eastAsia="仿宋_GB2312"/>
          <w:sz w:val="30"/>
          <w:szCs w:val="30"/>
        </w:rPr>
      </w:pPr>
      <w:r>
        <w:rPr>
          <w:rStyle w:val="17"/>
          <w:rFonts w:hint="eastAsia" w:ascii="仿宋_GB2312" w:eastAsia="仿宋_GB2312"/>
          <w:sz w:val="30"/>
          <w:szCs w:val="30"/>
        </w:rPr>
        <w:t>三、要抓好党建工作的学习。</w:t>
      </w:r>
    </w:p>
    <w:p>
      <w:pPr>
        <w:pStyle w:val="3"/>
        <w:spacing w:line="500" w:lineRule="exact"/>
        <w:ind w:firstLine="600" w:firstLineChars="200"/>
        <w:rPr>
          <w:rStyle w:val="17"/>
          <w:rFonts w:hint="eastAsia" w:ascii="仿宋_GB2312" w:eastAsia="仿宋_GB2312"/>
          <w:sz w:val="30"/>
          <w:szCs w:val="30"/>
        </w:rPr>
      </w:pPr>
      <w:r>
        <w:rPr>
          <w:rStyle w:val="17"/>
          <w:rFonts w:hint="eastAsia" w:ascii="仿宋_GB2312" w:eastAsia="仿宋_GB2312"/>
          <w:sz w:val="30"/>
          <w:szCs w:val="30"/>
        </w:rPr>
        <w:t>四、加强业务骨干队伍建设。</w:t>
      </w:r>
    </w:p>
    <w:p>
      <w:pPr>
        <w:pStyle w:val="3"/>
        <w:spacing w:line="500" w:lineRule="exact"/>
        <w:ind w:firstLine="600" w:firstLineChars="200"/>
        <w:rPr>
          <w:rStyle w:val="17"/>
          <w:rFonts w:hint="eastAsia" w:ascii="仿宋_GB2312" w:eastAsia="仿宋_GB2312"/>
          <w:sz w:val="30"/>
          <w:szCs w:val="30"/>
        </w:rPr>
      </w:pPr>
      <w:r>
        <w:rPr>
          <w:rStyle w:val="17"/>
          <w:rFonts w:hint="eastAsia" w:ascii="仿宋_GB2312" w:eastAsia="仿宋_GB2312"/>
          <w:sz w:val="30"/>
          <w:szCs w:val="30"/>
        </w:rPr>
        <w:t>五、做好党员的发展和管理工作。</w:t>
      </w:r>
    </w:p>
    <w:p>
      <w:pPr>
        <w:pStyle w:val="3"/>
        <w:spacing w:line="500" w:lineRule="exact"/>
        <w:ind w:firstLine="600" w:firstLineChars="200"/>
        <w:rPr>
          <w:rStyle w:val="17"/>
          <w:rFonts w:hint="eastAsia" w:ascii="仿宋_GB2312" w:eastAsia="仿宋_GB2312"/>
          <w:sz w:val="30"/>
          <w:szCs w:val="30"/>
        </w:rPr>
      </w:pPr>
      <w:r>
        <w:rPr>
          <w:rStyle w:val="17"/>
          <w:rFonts w:hint="eastAsia" w:ascii="仿宋_GB2312" w:eastAsia="仿宋_GB2312"/>
          <w:sz w:val="30"/>
          <w:szCs w:val="30"/>
        </w:rPr>
        <w:t>六、选好配强党务工作者。</w:t>
      </w:r>
    </w:p>
    <w:p>
      <w:pPr>
        <w:pStyle w:val="3"/>
        <w:ind w:firstLine="640"/>
        <w:rPr>
          <w:rStyle w:val="17"/>
          <w:rFonts w:hint="eastAsia"/>
          <w:sz w:val="32"/>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snapToGrid w:val="0"/>
        <w:spacing w:line="500" w:lineRule="exact"/>
        <w:jc w:val="both"/>
        <w:rPr>
          <w:rFonts w:hint="eastAsia" w:ascii="黑体" w:eastAsia="黑体"/>
          <w:color w:val="333333"/>
          <w:sz w:val="44"/>
          <w:szCs w:val="44"/>
        </w:rPr>
      </w:pPr>
    </w:p>
    <w:p>
      <w:pPr>
        <w:snapToGrid w:val="0"/>
        <w:spacing w:line="500" w:lineRule="exact"/>
        <w:jc w:val="center"/>
        <w:rPr>
          <w:rFonts w:hint="eastAsia" w:ascii="黑体" w:eastAsia="黑体"/>
          <w:color w:val="333333"/>
          <w:sz w:val="44"/>
          <w:szCs w:val="44"/>
        </w:rPr>
      </w:pPr>
    </w:p>
    <w:p>
      <w:pPr>
        <w:pStyle w:val="2"/>
        <w:jc w:val="center"/>
        <w:rPr>
          <w:rFonts w:hint="eastAsia" w:ascii="黑体" w:hAnsi="黑体" w:eastAsia="黑体"/>
          <w:color w:val="333333"/>
        </w:rPr>
      </w:pPr>
      <w:bookmarkStart w:id="7" w:name="_Toc196038642"/>
      <w:r>
        <w:rPr>
          <w:rFonts w:hint="eastAsia" w:ascii="黑体" w:hAnsi="黑体" w:eastAsia="黑体"/>
          <w:color w:val="333333"/>
        </w:rPr>
        <w:t>党务公开制度</w:t>
      </w:r>
      <w:bookmarkEnd w:id="7"/>
    </w:p>
    <w:p>
      <w:pPr>
        <w:snapToGrid w:val="0"/>
        <w:spacing w:line="500" w:lineRule="exact"/>
        <w:jc w:val="center"/>
        <w:rPr>
          <w:rFonts w:hint="eastAsia" w:ascii="仿宋_GB2312" w:eastAsia="仿宋_GB2312"/>
          <w:color w:val="333333"/>
          <w:sz w:val="30"/>
          <w:szCs w:val="30"/>
        </w:rPr>
      </w:pPr>
    </w:p>
    <w:p>
      <w:pPr>
        <w:adjustRightInd w:val="0"/>
        <w:snapToGrid w:val="0"/>
        <w:spacing w:line="500" w:lineRule="exact"/>
        <w:ind w:left="-2" w:firstLine="600" w:firstLineChars="200"/>
        <w:rPr>
          <w:rFonts w:ascii="仿宋_GB2312" w:hAnsi="宋体" w:eastAsia="仿宋_GB2312" w:cs="Arial"/>
          <w:color w:val="000000"/>
          <w:sz w:val="30"/>
          <w:szCs w:val="30"/>
        </w:rPr>
      </w:pPr>
      <w:r>
        <w:rPr>
          <w:rFonts w:hint="eastAsia" w:ascii="仿宋_GB2312" w:eastAsia="仿宋_GB2312" w:cs="Arial"/>
          <w:color w:val="000000"/>
          <w:sz w:val="30"/>
          <w:szCs w:val="30"/>
        </w:rPr>
        <w:t>我</w:t>
      </w:r>
      <w:r>
        <w:rPr>
          <w:rFonts w:hint="eastAsia" w:ascii="仿宋_GB2312" w:eastAsia="仿宋_GB2312" w:cs="Arial"/>
          <w:color w:val="000000"/>
          <w:sz w:val="30"/>
          <w:szCs w:val="30"/>
          <w:lang w:eastAsia="zh-CN"/>
        </w:rPr>
        <w:t>基金会</w:t>
      </w:r>
      <w:r>
        <w:rPr>
          <w:rFonts w:hint="eastAsia" w:ascii="仿宋_GB2312" w:eastAsia="仿宋_GB2312" w:cs="Arial"/>
          <w:color w:val="000000"/>
          <w:sz w:val="30"/>
          <w:szCs w:val="30"/>
        </w:rPr>
        <w:t>根据上级党组织的有关精神要求，为规范全</w:t>
      </w:r>
      <w:r>
        <w:rPr>
          <w:rFonts w:hint="eastAsia" w:ascii="仿宋_GB2312" w:eastAsia="仿宋_GB2312" w:cs="Arial"/>
          <w:color w:val="000000"/>
          <w:sz w:val="30"/>
          <w:szCs w:val="30"/>
          <w:lang w:eastAsia="zh-CN"/>
        </w:rPr>
        <w:t>基金会</w:t>
      </w:r>
      <w:r>
        <w:rPr>
          <w:rFonts w:hint="eastAsia" w:ascii="仿宋_GB2312" w:eastAsia="仿宋_GB2312" w:cs="Arial"/>
          <w:color w:val="000000"/>
          <w:sz w:val="30"/>
          <w:szCs w:val="30"/>
        </w:rPr>
        <w:t>的党务工作，实行党务公开工作制度。</w:t>
      </w:r>
    </w:p>
    <w:p>
      <w:pPr>
        <w:adjustRightInd w:val="0"/>
        <w:snapToGrid w:val="0"/>
        <w:spacing w:line="500" w:lineRule="exact"/>
        <w:ind w:left="-2" w:firstLine="600" w:firstLineChars="200"/>
        <w:rPr>
          <w:rFonts w:ascii="仿宋_GB2312" w:hAnsi="宋体" w:eastAsia="仿宋_GB2312" w:cs="Arial"/>
          <w:color w:val="000000"/>
          <w:sz w:val="30"/>
          <w:szCs w:val="30"/>
        </w:rPr>
      </w:pPr>
      <w:r>
        <w:rPr>
          <w:rFonts w:hint="eastAsia" w:ascii="黑体" w:eastAsia="黑体" w:cs="Arial"/>
          <w:color w:val="000000"/>
          <w:sz w:val="30"/>
          <w:szCs w:val="30"/>
        </w:rPr>
        <w:t>一、指导思想</w:t>
      </w:r>
      <w:r>
        <w:rPr>
          <w:rFonts w:hint="eastAsia" w:ascii="仿宋_GB2312" w:eastAsia="仿宋_GB2312" w:cs="Arial"/>
          <w:b/>
          <w:color w:val="000000"/>
          <w:sz w:val="30"/>
          <w:szCs w:val="30"/>
        </w:rPr>
        <w:t>：</w:t>
      </w:r>
      <w:r>
        <w:rPr>
          <w:rFonts w:hint="eastAsia" w:ascii="仿宋_GB2312" w:eastAsia="仿宋_GB2312" w:cs="Arial"/>
          <w:color w:val="000000"/>
          <w:sz w:val="30"/>
          <w:szCs w:val="30"/>
        </w:rPr>
        <w:t>以邓小平理论和“三个代表”重要思想为指导，认真贯彻党的十七大、十六大、十六大四中、五中全会精神，按照“两个条例”的要求，将党员对党内事务的知情权、参与权和监督权落到实处，以党内民主推进全</w:t>
      </w:r>
      <w:r>
        <w:rPr>
          <w:rFonts w:hint="eastAsia" w:ascii="仿宋_GB2312" w:eastAsia="仿宋_GB2312" w:cs="Arial"/>
          <w:color w:val="000000"/>
          <w:sz w:val="30"/>
          <w:szCs w:val="30"/>
          <w:lang w:eastAsia="zh-CN"/>
        </w:rPr>
        <w:t>基金会</w:t>
      </w:r>
      <w:r>
        <w:rPr>
          <w:rFonts w:hint="eastAsia" w:ascii="仿宋_GB2312" w:eastAsia="仿宋_GB2312" w:cs="Arial"/>
          <w:color w:val="000000"/>
          <w:sz w:val="30"/>
          <w:szCs w:val="30"/>
        </w:rPr>
        <w:t>的民主政治建设，提高党建工作规范化水平，进一步密切党群关系，不断增强</w:t>
      </w:r>
      <w:r>
        <w:rPr>
          <w:rFonts w:hint="eastAsia" w:ascii="仿宋_GB2312" w:eastAsia="仿宋_GB2312" w:cs="Arial"/>
          <w:color w:val="000000"/>
          <w:sz w:val="30"/>
          <w:szCs w:val="30"/>
          <w:lang w:eastAsia="zh-CN"/>
        </w:rPr>
        <w:t>基金会</w:t>
      </w:r>
      <w:r>
        <w:rPr>
          <w:rFonts w:hint="eastAsia" w:ascii="仿宋_GB2312" w:eastAsia="仿宋_GB2312" w:cs="Arial"/>
          <w:color w:val="000000"/>
          <w:sz w:val="30"/>
          <w:szCs w:val="30"/>
        </w:rPr>
        <w:t>党支部的创造力、凝聚力和战斗力。</w:t>
      </w:r>
    </w:p>
    <w:p>
      <w:pPr>
        <w:adjustRightInd w:val="0"/>
        <w:snapToGrid w:val="0"/>
        <w:spacing w:line="500" w:lineRule="exact"/>
        <w:ind w:firstLine="588" w:firstLineChars="196"/>
        <w:rPr>
          <w:rFonts w:hint="eastAsia" w:ascii="仿宋_GB2312" w:eastAsia="仿宋_GB2312" w:cs="宋体"/>
          <w:color w:val="000000"/>
          <w:sz w:val="30"/>
          <w:szCs w:val="30"/>
        </w:rPr>
      </w:pPr>
      <w:r>
        <w:rPr>
          <w:rFonts w:hint="eastAsia" w:ascii="黑体" w:eastAsia="黑体" w:cs="宋体"/>
          <w:color w:val="000000"/>
          <w:sz w:val="30"/>
          <w:szCs w:val="30"/>
        </w:rPr>
        <w:t>二、公开的内容：</w:t>
      </w:r>
      <w:r>
        <w:rPr>
          <w:rFonts w:hint="eastAsia" w:ascii="仿宋_GB2312" w:eastAsia="仿宋_GB2312" w:cs="宋体"/>
          <w:color w:val="000000"/>
          <w:sz w:val="30"/>
          <w:szCs w:val="30"/>
        </w:rPr>
        <w:t>按照依法公开、真实可信的要求，凡是群众关心的党内热点问题、容易出现以权谋私、滋生腐败、引发不公的事项，只要不涉及党内的秘密，都要最大限度的公开。</w:t>
      </w:r>
    </w:p>
    <w:p>
      <w:pPr>
        <w:adjustRightInd w:val="0"/>
        <w:snapToGrid w:val="0"/>
        <w:spacing w:line="500" w:lineRule="exact"/>
        <w:ind w:firstLine="600" w:firstLineChars="200"/>
        <w:rPr>
          <w:rFonts w:ascii="仿宋_GB2312" w:hAnsi="宋体" w:eastAsia="仿宋_GB2312" w:cs="宋体"/>
          <w:color w:val="000000"/>
          <w:sz w:val="30"/>
          <w:szCs w:val="30"/>
        </w:rPr>
      </w:pPr>
      <w:r>
        <w:rPr>
          <w:rFonts w:hint="eastAsia" w:ascii="仿宋_GB2312" w:eastAsia="仿宋_GB2312"/>
          <w:color w:val="333333"/>
          <w:sz w:val="30"/>
          <w:szCs w:val="30"/>
        </w:rPr>
        <w:t>1．党的组织设置和人员分工，党组织年度工作计划、工作目标为固定公开内容。</w:t>
      </w:r>
    </w:p>
    <w:p>
      <w:pPr>
        <w:adjustRightInd w:val="0"/>
        <w:snapToGrid w:val="0"/>
        <w:spacing w:line="500" w:lineRule="exact"/>
        <w:ind w:firstLine="600" w:firstLineChars="200"/>
        <w:rPr>
          <w:rFonts w:ascii="仿宋_GB2312" w:hAnsi="宋体" w:eastAsia="仿宋_GB2312" w:cs="宋体"/>
          <w:color w:val="000000"/>
          <w:sz w:val="30"/>
          <w:szCs w:val="30"/>
        </w:rPr>
      </w:pPr>
      <w:r>
        <w:rPr>
          <w:rFonts w:hint="eastAsia" w:ascii="仿宋_GB2312" w:eastAsia="仿宋_GB2312" w:cs="宋体"/>
          <w:color w:val="000000"/>
          <w:sz w:val="30"/>
          <w:szCs w:val="30"/>
        </w:rPr>
        <w:t>2、党支部重大决策、决定、决议的酝酿、拟定、出台及落实情况。</w:t>
      </w:r>
    </w:p>
    <w:p>
      <w:pPr>
        <w:adjustRightInd w:val="0"/>
        <w:snapToGrid w:val="0"/>
        <w:spacing w:line="500" w:lineRule="exact"/>
        <w:ind w:firstLine="600" w:firstLineChars="200"/>
        <w:rPr>
          <w:rFonts w:ascii="仿宋_GB2312" w:hAnsi="宋体" w:eastAsia="仿宋_GB2312" w:cs="宋体"/>
          <w:color w:val="000000"/>
          <w:sz w:val="30"/>
          <w:szCs w:val="30"/>
        </w:rPr>
      </w:pPr>
      <w:r>
        <w:rPr>
          <w:rFonts w:hint="eastAsia" w:ascii="仿宋_GB2312" w:eastAsia="仿宋_GB2312" w:cs="宋体"/>
          <w:color w:val="000000"/>
          <w:sz w:val="30"/>
          <w:szCs w:val="30"/>
        </w:rPr>
        <w:t>3、领导班子自身建设情况。领导班子的思想建设、组织建设、作风建设、制度建设以及党风廉政建设责任制考核情况，民主生活会征集意见、开展批评和自我批评、整改情况，领导干部述廉情况，重要情况通报和报告等。</w:t>
      </w:r>
    </w:p>
    <w:p>
      <w:pPr>
        <w:adjustRightInd w:val="0"/>
        <w:snapToGrid w:val="0"/>
        <w:spacing w:line="500" w:lineRule="exact"/>
        <w:ind w:firstLine="600" w:firstLineChars="200"/>
        <w:rPr>
          <w:rFonts w:hint="eastAsia" w:ascii="仿宋_GB2312" w:eastAsia="仿宋_GB2312" w:cs="宋体"/>
          <w:color w:val="000000"/>
          <w:sz w:val="30"/>
          <w:szCs w:val="30"/>
        </w:rPr>
      </w:pPr>
      <w:r>
        <w:rPr>
          <w:rFonts w:hint="eastAsia" w:ascii="仿宋_GB2312" w:eastAsia="仿宋_GB2312" w:cs="宋体"/>
          <w:color w:val="000000"/>
          <w:sz w:val="30"/>
          <w:szCs w:val="30"/>
        </w:rPr>
        <w:t>4、干部制度执行情况。干部考察预告、任前公示、竞</w:t>
      </w:r>
    </w:p>
    <w:p>
      <w:pPr>
        <w:adjustRightInd w:val="0"/>
        <w:snapToGrid w:val="0"/>
        <w:spacing w:line="500" w:lineRule="exact"/>
        <w:rPr>
          <w:rFonts w:ascii="仿宋_GB2312" w:hAnsi="宋体" w:eastAsia="仿宋_GB2312" w:cs="宋体"/>
          <w:color w:val="000000"/>
          <w:sz w:val="30"/>
          <w:szCs w:val="30"/>
        </w:rPr>
      </w:pPr>
      <w:r>
        <w:rPr>
          <w:rFonts w:hint="eastAsia" w:ascii="仿宋_GB2312" w:eastAsia="仿宋_GB2312" w:cs="宋体"/>
          <w:color w:val="000000"/>
          <w:sz w:val="30"/>
          <w:szCs w:val="30"/>
        </w:rPr>
        <w:t>聘上岗、奖惩情况以及《党政领导干部选拔任用工作条例》规定的公开事项。</w:t>
      </w:r>
    </w:p>
    <w:p>
      <w:pPr>
        <w:adjustRightInd w:val="0"/>
        <w:snapToGrid w:val="0"/>
        <w:spacing w:line="500" w:lineRule="exact"/>
        <w:ind w:firstLine="600" w:firstLineChars="200"/>
        <w:rPr>
          <w:rFonts w:ascii="仿宋_GB2312" w:hAnsi="宋体" w:eastAsia="仿宋_GB2312" w:cs="宋体"/>
          <w:color w:val="000000"/>
          <w:sz w:val="30"/>
          <w:szCs w:val="30"/>
        </w:rPr>
      </w:pPr>
      <w:r>
        <w:rPr>
          <w:rFonts w:hint="eastAsia" w:ascii="仿宋_GB2312" w:eastAsia="仿宋_GB2312" w:cs="宋体"/>
          <w:color w:val="000000"/>
          <w:sz w:val="30"/>
          <w:szCs w:val="30"/>
        </w:rPr>
        <w:t>5、领导干部廉洁自律规定执行情况。领导干部购建房、办理婚丧喜庆事宜、子女出国学习、配偶和子女从业等个人重大事项报告情况，执行不准收送现金、有价证券、支付凭证的规定情况，执行通信工具管理规定情况，出国（境）和跨省考察情况，执行公车使用管理规定情况，使用招待费情况。</w:t>
      </w:r>
    </w:p>
    <w:p>
      <w:pPr>
        <w:adjustRightInd w:val="0"/>
        <w:snapToGrid w:val="0"/>
        <w:spacing w:line="500" w:lineRule="exact"/>
        <w:ind w:firstLine="600" w:firstLineChars="200"/>
        <w:rPr>
          <w:rFonts w:ascii="仿宋_GB2312" w:hAnsi="宋体" w:eastAsia="仿宋_GB2312" w:cs="宋体"/>
          <w:color w:val="000000"/>
          <w:sz w:val="30"/>
          <w:szCs w:val="30"/>
        </w:rPr>
      </w:pPr>
      <w:r>
        <w:rPr>
          <w:rFonts w:hint="eastAsia" w:ascii="仿宋_GB2312" w:eastAsia="仿宋_GB2312" w:cs="宋体"/>
          <w:color w:val="000000"/>
          <w:sz w:val="30"/>
          <w:szCs w:val="30"/>
        </w:rPr>
        <w:t>6、组织建设情况。党员发展情况，入党积极分子情况，民主评议党员、党费收缴情况等。</w:t>
      </w:r>
    </w:p>
    <w:p>
      <w:pPr>
        <w:adjustRightInd w:val="0"/>
        <w:snapToGrid w:val="0"/>
        <w:spacing w:line="500" w:lineRule="exact"/>
        <w:ind w:firstLine="600" w:firstLineChars="200"/>
        <w:rPr>
          <w:rFonts w:ascii="仿宋_GB2312" w:hAnsi="宋体" w:eastAsia="仿宋_GB2312" w:cs="宋体"/>
          <w:color w:val="000000"/>
          <w:sz w:val="30"/>
          <w:szCs w:val="30"/>
        </w:rPr>
      </w:pPr>
      <w:r>
        <w:rPr>
          <w:rFonts w:hint="eastAsia" w:ascii="仿宋_GB2312" w:eastAsia="仿宋_GB2312" w:cs="宋体"/>
          <w:color w:val="000000"/>
          <w:sz w:val="30"/>
          <w:szCs w:val="30"/>
        </w:rPr>
        <w:t>7、考核情况。党务工作考核情况和受表彰情况。</w:t>
      </w:r>
    </w:p>
    <w:p>
      <w:pPr>
        <w:adjustRightInd w:val="0"/>
        <w:snapToGrid w:val="0"/>
        <w:spacing w:line="500" w:lineRule="exact"/>
        <w:ind w:firstLine="600" w:firstLineChars="200"/>
        <w:rPr>
          <w:rFonts w:ascii="仿宋_GB2312" w:hAnsi="宋体" w:eastAsia="仿宋_GB2312" w:cs="宋体"/>
          <w:color w:val="000000"/>
          <w:sz w:val="30"/>
          <w:szCs w:val="30"/>
        </w:rPr>
      </w:pPr>
      <w:r>
        <w:rPr>
          <w:rFonts w:hint="eastAsia" w:ascii="仿宋_GB2312" w:eastAsia="仿宋_GB2312" w:cs="宋体"/>
          <w:color w:val="000000"/>
          <w:sz w:val="30"/>
          <w:szCs w:val="30"/>
        </w:rPr>
        <w:t>8、监督情况。违法违纪问题查处和信访监督情况，实施党内监督程序化、制度化的具体办法和措施。</w:t>
      </w:r>
    </w:p>
    <w:p>
      <w:pPr>
        <w:adjustRightInd w:val="0"/>
        <w:snapToGrid w:val="0"/>
        <w:spacing w:line="500" w:lineRule="exact"/>
        <w:ind w:firstLine="600" w:firstLineChars="200"/>
        <w:rPr>
          <w:rFonts w:ascii="仿宋_GB2312" w:hAnsi="宋体" w:eastAsia="仿宋_GB2312" w:cs="宋体"/>
          <w:color w:val="000000"/>
          <w:sz w:val="30"/>
          <w:szCs w:val="30"/>
        </w:rPr>
      </w:pPr>
      <w:r>
        <w:rPr>
          <w:rFonts w:hint="eastAsia" w:ascii="仿宋_GB2312" w:eastAsia="仿宋_GB2312" w:cs="宋体"/>
          <w:color w:val="000000"/>
          <w:sz w:val="30"/>
          <w:szCs w:val="30"/>
        </w:rPr>
        <w:t>9、群众认为有必要公开的党内其它事项。</w:t>
      </w:r>
    </w:p>
    <w:p>
      <w:pPr>
        <w:adjustRightInd w:val="0"/>
        <w:snapToGrid w:val="0"/>
        <w:spacing w:line="500" w:lineRule="exact"/>
        <w:ind w:firstLine="588" w:firstLineChars="196"/>
        <w:rPr>
          <w:rFonts w:hint="eastAsia" w:ascii="仿宋_GB2312" w:eastAsia="仿宋_GB2312" w:cs="Arial"/>
          <w:color w:val="000000"/>
          <w:sz w:val="30"/>
          <w:szCs w:val="30"/>
        </w:rPr>
      </w:pPr>
      <w:r>
        <w:rPr>
          <w:rFonts w:hint="eastAsia" w:ascii="黑体" w:eastAsia="黑体" w:cs="Arial"/>
          <w:color w:val="000000"/>
          <w:sz w:val="30"/>
          <w:szCs w:val="30"/>
        </w:rPr>
        <w:t>三、公开的程序：</w:t>
      </w:r>
      <w:r>
        <w:rPr>
          <w:rFonts w:hint="eastAsia" w:ascii="仿宋_GB2312" w:eastAsia="仿宋_GB2312" w:cs="Arial"/>
          <w:color w:val="000000"/>
          <w:sz w:val="30"/>
          <w:szCs w:val="30"/>
        </w:rPr>
        <w:t>按照“事前公开、征求意见——决策公开、民主讨论——结果公开、接受监督”的程序，将党务公开工作贯穿于党内重要事务的酝酿、决策、实施的全过程。党支部在讨论决定事项、制定目标任务之前，要充分征求党员群众的意见，利用党员大会、支部会议活动等载体集思广益，形成初步方案，经讨论后，将最终结果向广大党员群众公开。人事任免、干部培养等内容按《党政领导干部选拔任用工作</w:t>
      </w:r>
    </w:p>
    <w:p>
      <w:pPr>
        <w:adjustRightInd w:val="0"/>
        <w:snapToGrid w:val="0"/>
        <w:spacing w:line="500" w:lineRule="exact"/>
        <w:rPr>
          <w:rFonts w:ascii="仿宋_GB2312" w:hAnsi="宋体" w:eastAsia="仿宋_GB2312" w:cs="Arial"/>
          <w:color w:val="000000"/>
          <w:sz w:val="30"/>
          <w:szCs w:val="30"/>
        </w:rPr>
      </w:pPr>
      <w:r>
        <w:rPr>
          <w:rFonts w:hint="eastAsia" w:ascii="仿宋_GB2312" w:eastAsia="仿宋_GB2312" w:cs="Arial"/>
          <w:color w:val="000000"/>
          <w:sz w:val="30"/>
          <w:szCs w:val="30"/>
        </w:rPr>
        <w:t>条例》要求执行。</w:t>
      </w:r>
    </w:p>
    <w:p>
      <w:pPr>
        <w:adjustRightInd w:val="0"/>
        <w:snapToGrid w:val="0"/>
        <w:spacing w:line="500" w:lineRule="exact"/>
        <w:ind w:firstLine="588" w:firstLineChars="196"/>
        <w:rPr>
          <w:rFonts w:ascii="仿宋_GB2312" w:hAnsi="宋体" w:eastAsia="仿宋_GB2312" w:cs="宋体"/>
          <w:color w:val="000000"/>
          <w:sz w:val="30"/>
          <w:szCs w:val="30"/>
        </w:rPr>
      </w:pPr>
      <w:r>
        <w:rPr>
          <w:rFonts w:hint="eastAsia" w:ascii="黑体" w:eastAsia="黑体" w:cs="宋体"/>
          <w:color w:val="000000"/>
          <w:sz w:val="30"/>
          <w:szCs w:val="30"/>
        </w:rPr>
        <w:t>四、公开的时间和形式：</w:t>
      </w:r>
      <w:r>
        <w:rPr>
          <w:rFonts w:hint="eastAsia" w:ascii="仿宋_GB2312" w:eastAsia="仿宋_GB2312" w:cs="宋体"/>
          <w:color w:val="000000"/>
          <w:sz w:val="30"/>
          <w:szCs w:val="30"/>
        </w:rPr>
        <w:t>公开的时间，根据内容分为常年公开、定期公开、适时公开三种。做到重大决策、目标任务常年公开，经常性工作定期公开，阶段性工作逐步公开，临时性工作随时公开。公开的形式以设立党务公示栏为主。具体工作中，从实际效果出发，区别不同内容，选择党内会议、文件、谈话活动、回复函询等形式进行公开。</w:t>
      </w:r>
    </w:p>
    <w:p>
      <w:pPr>
        <w:adjustRightInd w:val="0"/>
        <w:snapToGrid w:val="0"/>
        <w:spacing w:line="500" w:lineRule="exact"/>
        <w:ind w:firstLine="588" w:firstLineChars="196"/>
        <w:rPr>
          <w:rFonts w:hint="eastAsia" w:ascii="仿宋_GB2312" w:eastAsia="仿宋_GB2312" w:cs="宋体"/>
          <w:color w:val="000000"/>
          <w:sz w:val="30"/>
          <w:szCs w:val="30"/>
        </w:rPr>
      </w:pPr>
      <w:r>
        <w:rPr>
          <w:rFonts w:hint="eastAsia" w:ascii="黑体" w:eastAsia="黑体" w:cs="宋体"/>
          <w:color w:val="000000"/>
          <w:sz w:val="30"/>
          <w:szCs w:val="30"/>
        </w:rPr>
        <w:t>五、监督与考核：</w:t>
      </w:r>
      <w:r>
        <w:rPr>
          <w:rFonts w:hint="eastAsia" w:ascii="仿宋_GB2312" w:eastAsia="仿宋_GB2312" w:cs="宋体"/>
          <w:color w:val="000000"/>
          <w:sz w:val="30"/>
          <w:szCs w:val="30"/>
        </w:rPr>
        <w:t>将党务公开工作作为党风廉政责任制和党建工作的重要内容，切实搞好公开公示，及时了解党员群众的反映，为认真落实党务公开制度提供基础保障。</w:t>
      </w:r>
    </w:p>
    <w:p>
      <w:pPr>
        <w:snapToGrid w:val="0"/>
        <w:spacing w:line="500" w:lineRule="exact"/>
        <w:ind w:firstLine="600" w:firstLineChars="200"/>
        <w:rPr>
          <w:rFonts w:hint="eastAsia" w:ascii="仿宋_GB2312" w:eastAsia="仿宋_GB2312"/>
          <w:color w:val="333333"/>
          <w:sz w:val="30"/>
          <w:szCs w:val="30"/>
        </w:rPr>
      </w:pPr>
      <w:r>
        <w:rPr>
          <w:rFonts w:hint="eastAsia" w:ascii="仿宋_GB2312" w:eastAsia="仿宋_GB2312"/>
          <w:color w:val="333333"/>
          <w:sz w:val="30"/>
          <w:szCs w:val="30"/>
        </w:rPr>
        <w:t>1．党组织书记为党务公开第一责任人，要切实履行职责，确保公开及时准确，同时党务公开与政务公开结合起来，及时解答群众的疑问和要求。</w:t>
      </w:r>
    </w:p>
    <w:p>
      <w:pPr>
        <w:snapToGrid w:val="0"/>
        <w:spacing w:line="500" w:lineRule="exact"/>
        <w:ind w:firstLine="600" w:firstLineChars="200"/>
        <w:rPr>
          <w:rFonts w:hint="eastAsia" w:ascii="仿宋_GB2312" w:eastAsia="仿宋_GB2312"/>
          <w:color w:val="333333"/>
          <w:sz w:val="30"/>
          <w:szCs w:val="30"/>
        </w:rPr>
      </w:pPr>
      <w:r>
        <w:rPr>
          <w:rFonts w:hint="eastAsia" w:ascii="仿宋_GB2312" w:eastAsia="仿宋_GB2312"/>
          <w:color w:val="333333"/>
          <w:sz w:val="30"/>
          <w:szCs w:val="30"/>
        </w:rPr>
        <w:t>2．设立党务公开检举意见箱，及时了解群众反映和接受群众的检举。同时把党务公开是否规范、及时作为年度考核的内容，确保党务公开工作责任落实到位。</w:t>
      </w:r>
    </w:p>
    <w:p>
      <w:pPr>
        <w:adjustRightInd w:val="0"/>
        <w:snapToGrid w:val="0"/>
        <w:spacing w:line="500" w:lineRule="exact"/>
        <w:ind w:firstLine="600" w:firstLineChars="200"/>
        <w:rPr>
          <w:rFonts w:ascii="仿宋_GB2312" w:hAnsi="宋体" w:eastAsia="仿宋_GB2312" w:cs="宋体"/>
          <w:color w:val="000000"/>
          <w:sz w:val="30"/>
          <w:szCs w:val="30"/>
        </w:rPr>
      </w:pPr>
    </w:p>
    <w:p>
      <w:pPr>
        <w:adjustRightInd w:val="0"/>
        <w:snapToGrid w:val="0"/>
        <w:spacing w:line="500" w:lineRule="exact"/>
        <w:rPr>
          <w:rFonts w:hint="eastAsia" w:ascii="仿宋_GB2312" w:eastAsia="仿宋_GB2312"/>
          <w:color w:val="000000"/>
          <w:sz w:val="30"/>
          <w:szCs w:val="30"/>
        </w:rPr>
      </w:pPr>
    </w:p>
    <w:p>
      <w:pPr>
        <w:adjustRightInd w:val="0"/>
        <w:snapToGrid w:val="0"/>
        <w:spacing w:line="500" w:lineRule="exact"/>
        <w:rPr>
          <w:rFonts w:hint="eastAsia" w:ascii="仿宋_GB2312" w:eastAsia="仿宋_GB2312"/>
          <w:color w:val="000000"/>
          <w:sz w:val="30"/>
          <w:szCs w:val="30"/>
        </w:rPr>
      </w:pPr>
    </w:p>
    <w:p>
      <w:pPr>
        <w:adjustRightInd w:val="0"/>
        <w:snapToGrid w:val="0"/>
        <w:spacing w:line="500" w:lineRule="exact"/>
        <w:rPr>
          <w:rFonts w:hint="eastAsia" w:ascii="仿宋_GB2312" w:eastAsia="仿宋_GB2312"/>
          <w:color w:val="000000"/>
          <w:sz w:val="30"/>
          <w:szCs w:val="30"/>
        </w:rPr>
      </w:pPr>
    </w:p>
    <w:p>
      <w:pPr>
        <w:adjustRightInd w:val="0"/>
        <w:snapToGrid w:val="0"/>
        <w:spacing w:line="500" w:lineRule="exact"/>
        <w:rPr>
          <w:rFonts w:hint="eastAsia" w:ascii="仿宋_GB2312" w:eastAsia="仿宋_GB2312"/>
          <w:color w:val="000000"/>
          <w:sz w:val="30"/>
          <w:szCs w:val="30"/>
        </w:rPr>
      </w:pPr>
    </w:p>
    <w:p>
      <w:pPr>
        <w:adjustRightInd w:val="0"/>
        <w:snapToGrid w:val="0"/>
        <w:spacing w:line="500" w:lineRule="exact"/>
        <w:rPr>
          <w:rFonts w:hint="eastAsia" w:ascii="仿宋_GB2312" w:eastAsia="仿宋_GB2312"/>
          <w:color w:val="000000"/>
          <w:sz w:val="30"/>
          <w:szCs w:val="30"/>
        </w:rPr>
      </w:pPr>
    </w:p>
    <w:p>
      <w:pPr>
        <w:snapToGrid w:val="0"/>
        <w:spacing w:line="500" w:lineRule="exact"/>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pStyle w:val="2"/>
        <w:jc w:val="center"/>
        <w:rPr>
          <w:rFonts w:hint="eastAsia" w:ascii="黑体" w:hAnsi="黑体" w:eastAsia="黑体"/>
          <w:bCs w:val="0"/>
          <w:color w:val="000000"/>
          <w:sz w:val="24"/>
          <w:szCs w:val="27"/>
        </w:rPr>
      </w:pPr>
      <w:bookmarkStart w:id="8" w:name="_Toc196038643"/>
      <w:r>
        <w:rPr>
          <w:rStyle w:val="18"/>
          <w:rFonts w:hint="eastAsia" w:ascii="黑体" w:hAnsi="黑体" w:eastAsia="黑体"/>
          <w:bCs w:val="0"/>
          <w:color w:val="000000"/>
          <w:sz w:val="44"/>
          <w:szCs w:val="27"/>
        </w:rPr>
        <w:t>党内组织生活会制度</w:t>
      </w:r>
      <w:bookmarkEnd w:id="8"/>
      <w:r>
        <w:rPr>
          <w:rStyle w:val="18"/>
          <w:rFonts w:hint="eastAsia" w:ascii="黑体" w:hAnsi="黑体" w:eastAsia="黑体"/>
          <w:bCs w:val="0"/>
          <w:color w:val="000000"/>
          <w:sz w:val="44"/>
          <w:szCs w:val="27"/>
        </w:rPr>
        <w:t xml:space="preserve"> </w:t>
      </w:r>
      <w:r>
        <w:rPr>
          <w:rFonts w:hint="eastAsia" w:ascii="黑体" w:hAnsi="黑体" w:eastAsia="黑体"/>
          <w:bCs w:val="0"/>
          <w:color w:val="000000"/>
          <w:szCs w:val="27"/>
        </w:rPr>
        <w:br w:type="textWrapping"/>
      </w:r>
    </w:p>
    <w:p>
      <w:pPr>
        <w:adjustRightInd w:val="0"/>
        <w:snapToGrid w:val="0"/>
        <w:spacing w:line="500" w:lineRule="exact"/>
        <w:ind w:firstLine="600" w:firstLineChars="200"/>
        <w:rPr>
          <w:rStyle w:val="18"/>
          <w:rFonts w:hint="eastAsia" w:ascii="仿宋_GB2312" w:eastAsia="仿宋_GB2312"/>
          <w:color w:val="000000"/>
          <w:sz w:val="30"/>
          <w:szCs w:val="30"/>
        </w:rPr>
      </w:pPr>
      <w:r>
        <w:rPr>
          <w:rStyle w:val="18"/>
          <w:rFonts w:hint="eastAsia" w:ascii="仿宋_GB2312" w:eastAsia="仿宋_GB2312"/>
          <w:color w:val="000000"/>
          <w:sz w:val="30"/>
          <w:szCs w:val="30"/>
        </w:rPr>
        <w:t>党内组织生活会制度是加强党员教育和管理的有效途径，是保持共产党员先进性教育的重要形式。结合保持共产党员先进性的需要和市中心血</w:t>
      </w:r>
      <w:r>
        <w:rPr>
          <w:rStyle w:val="18"/>
          <w:rFonts w:hint="eastAsia" w:ascii="仿宋_GB2312" w:eastAsia="仿宋_GB2312"/>
          <w:color w:val="000000"/>
          <w:sz w:val="30"/>
          <w:szCs w:val="30"/>
          <w:lang w:eastAsia="zh-CN"/>
        </w:rPr>
        <w:t>基金会</w:t>
      </w:r>
      <w:r>
        <w:rPr>
          <w:rStyle w:val="18"/>
          <w:rFonts w:hint="eastAsia" w:ascii="仿宋_GB2312" w:eastAsia="仿宋_GB2312"/>
          <w:color w:val="000000"/>
          <w:sz w:val="30"/>
          <w:szCs w:val="30"/>
        </w:rPr>
        <w:t>党员队伍的实际，依据《中国共产党党章》和《中国共产党党和国家机关基层组织工作条例》的规定，现对本</w:t>
      </w:r>
      <w:r>
        <w:rPr>
          <w:rStyle w:val="18"/>
          <w:rFonts w:hint="eastAsia" w:ascii="仿宋_GB2312" w:eastAsia="仿宋_GB2312"/>
          <w:color w:val="000000"/>
          <w:sz w:val="30"/>
          <w:szCs w:val="30"/>
          <w:lang w:eastAsia="zh-CN"/>
        </w:rPr>
        <w:t>基金会</w:t>
      </w:r>
      <w:r>
        <w:rPr>
          <w:rStyle w:val="18"/>
          <w:rFonts w:hint="eastAsia" w:ascii="仿宋_GB2312" w:eastAsia="仿宋_GB2312"/>
          <w:color w:val="000000"/>
          <w:sz w:val="30"/>
          <w:szCs w:val="30"/>
        </w:rPr>
        <w:t>的党内生活会制度作如下规定：</w:t>
      </w:r>
    </w:p>
    <w:p>
      <w:pPr>
        <w:adjustRightInd w:val="0"/>
        <w:snapToGrid w:val="0"/>
        <w:spacing w:line="500" w:lineRule="exact"/>
        <w:ind w:firstLine="600" w:firstLineChars="200"/>
        <w:rPr>
          <w:rStyle w:val="18"/>
          <w:rFonts w:hint="eastAsia" w:ascii="仿宋_GB2312" w:eastAsia="仿宋_GB2312"/>
          <w:color w:val="000000"/>
          <w:sz w:val="30"/>
          <w:szCs w:val="30"/>
        </w:rPr>
      </w:pPr>
      <w:r>
        <w:rPr>
          <w:rStyle w:val="18"/>
          <w:rFonts w:hint="eastAsia" w:ascii="仿宋_GB2312" w:eastAsia="仿宋_GB2312"/>
          <w:color w:val="000000"/>
          <w:sz w:val="30"/>
          <w:szCs w:val="30"/>
        </w:rPr>
        <w:t>一、党员大会。</w:t>
      </w:r>
      <w:r>
        <w:rPr>
          <w:rStyle w:val="18"/>
          <w:rFonts w:hint="eastAsia" w:ascii="仿宋_GB2312" w:eastAsia="仿宋_GB2312"/>
          <w:color w:val="000000"/>
          <w:sz w:val="30"/>
          <w:szCs w:val="30"/>
          <w:lang w:eastAsia="zh-CN"/>
        </w:rPr>
        <w:t>基金会</w:t>
      </w:r>
      <w:r>
        <w:rPr>
          <w:rStyle w:val="18"/>
          <w:rFonts w:hint="eastAsia" w:ascii="仿宋_GB2312" w:eastAsia="仿宋_GB2312"/>
          <w:color w:val="000000"/>
          <w:sz w:val="30"/>
          <w:szCs w:val="30"/>
        </w:rPr>
        <w:t>党支部原则上每年召开一次党员大会，传达上级党组织有关文件和指示精神；向党员通报血</w:t>
      </w:r>
      <w:r>
        <w:rPr>
          <w:rStyle w:val="18"/>
          <w:rFonts w:hint="eastAsia" w:ascii="仿宋_GB2312" w:eastAsia="仿宋_GB2312"/>
          <w:color w:val="000000"/>
          <w:sz w:val="30"/>
          <w:szCs w:val="30"/>
          <w:lang w:eastAsia="zh-CN"/>
        </w:rPr>
        <w:t>基金会</w:t>
      </w:r>
      <w:r>
        <w:rPr>
          <w:rStyle w:val="18"/>
          <w:rFonts w:hint="eastAsia" w:ascii="仿宋_GB2312" w:eastAsia="仿宋_GB2312"/>
          <w:color w:val="000000"/>
          <w:sz w:val="30"/>
          <w:szCs w:val="30"/>
        </w:rPr>
        <w:t>党建工作情况，提出做好血</w:t>
      </w:r>
      <w:r>
        <w:rPr>
          <w:rStyle w:val="18"/>
          <w:rFonts w:hint="eastAsia" w:ascii="仿宋_GB2312" w:eastAsia="仿宋_GB2312"/>
          <w:color w:val="000000"/>
          <w:sz w:val="30"/>
          <w:szCs w:val="30"/>
          <w:lang w:eastAsia="zh-CN"/>
        </w:rPr>
        <w:t>基金会</w:t>
      </w:r>
      <w:r>
        <w:rPr>
          <w:rStyle w:val="18"/>
          <w:rFonts w:hint="eastAsia" w:ascii="仿宋_GB2312" w:eastAsia="仿宋_GB2312"/>
          <w:color w:val="000000"/>
          <w:sz w:val="30"/>
          <w:szCs w:val="30"/>
        </w:rPr>
        <w:t>党建工作要求或表彰优秀共产党员。</w:t>
      </w:r>
    </w:p>
    <w:p>
      <w:pPr>
        <w:adjustRightInd w:val="0"/>
        <w:snapToGrid w:val="0"/>
        <w:spacing w:line="500" w:lineRule="exact"/>
        <w:ind w:firstLine="600" w:firstLineChars="200"/>
        <w:rPr>
          <w:rStyle w:val="18"/>
          <w:rFonts w:hint="eastAsia" w:ascii="仿宋_GB2312" w:eastAsia="仿宋_GB2312"/>
          <w:color w:val="000000"/>
          <w:sz w:val="30"/>
          <w:szCs w:val="30"/>
        </w:rPr>
      </w:pPr>
      <w:r>
        <w:rPr>
          <w:rStyle w:val="18"/>
          <w:rFonts w:hint="eastAsia" w:ascii="仿宋_GB2312" w:eastAsia="仿宋_GB2312"/>
          <w:color w:val="000000"/>
          <w:sz w:val="30"/>
          <w:szCs w:val="30"/>
        </w:rPr>
        <w:t>二、党支部会议原则上每周召开一次，传达上级党组织有关文件和要求；通报和部署本周工作。传达贯彻中央、省委、市委及局党组的有关文件和指示精神；组织党支部成员学习党的基本理论，中央、省委、市委领导同志讲话；听取各位支部成员的工作汇报；审批新党员发展和预备党员转正；分析党员思想状况；检查工作计划的执行情况，安排部署今后的工作以及讨论应由党委会决定的事项。</w:t>
      </w:r>
    </w:p>
    <w:p>
      <w:pPr>
        <w:adjustRightInd w:val="0"/>
        <w:snapToGrid w:val="0"/>
        <w:spacing w:line="500" w:lineRule="exact"/>
        <w:ind w:firstLine="600" w:firstLineChars="200"/>
        <w:rPr>
          <w:rStyle w:val="18"/>
          <w:rFonts w:hint="eastAsia" w:eastAsia="仿宋_GB2312"/>
          <w:color w:val="000000"/>
          <w:sz w:val="30"/>
          <w:szCs w:val="30"/>
        </w:rPr>
      </w:pPr>
      <w:r>
        <w:rPr>
          <w:rStyle w:val="18"/>
          <w:rFonts w:hint="eastAsia" w:ascii="仿宋_GB2312" w:eastAsia="仿宋_GB2312"/>
          <w:color w:val="000000"/>
          <w:sz w:val="30"/>
          <w:szCs w:val="30"/>
        </w:rPr>
        <w:t>三、民主生活会。</w:t>
      </w:r>
      <w:r>
        <w:rPr>
          <w:rStyle w:val="18"/>
          <w:rFonts w:hint="eastAsia" w:ascii="仿宋_GB2312" w:eastAsia="仿宋_GB2312"/>
          <w:color w:val="000000"/>
          <w:sz w:val="30"/>
          <w:szCs w:val="30"/>
          <w:lang w:eastAsia="zh-CN"/>
        </w:rPr>
        <w:t>基金会</w:t>
      </w:r>
      <w:r>
        <w:rPr>
          <w:rStyle w:val="18"/>
          <w:rFonts w:hint="eastAsia" w:ascii="仿宋_GB2312" w:eastAsia="仿宋_GB2312"/>
          <w:color w:val="000000"/>
          <w:sz w:val="30"/>
          <w:szCs w:val="30"/>
        </w:rPr>
        <w:t>党支部原则上每年召开一次民主生活会。听取党员汇报思想，进行交心通气，开展批评与自我批评，统一认识，增强团结，改进工作。</w:t>
      </w:r>
    </w:p>
    <w:p>
      <w:pPr>
        <w:adjustRightInd w:val="0"/>
        <w:snapToGrid w:val="0"/>
        <w:spacing w:line="500" w:lineRule="exact"/>
        <w:ind w:firstLine="600" w:firstLineChars="200"/>
        <w:rPr>
          <w:rStyle w:val="18"/>
          <w:rFonts w:hint="eastAsia" w:ascii="仿宋_GB2312" w:eastAsia="仿宋_GB2312"/>
          <w:color w:val="000000"/>
          <w:sz w:val="30"/>
          <w:szCs w:val="30"/>
        </w:rPr>
      </w:pPr>
      <w:r>
        <w:rPr>
          <w:rStyle w:val="18"/>
          <w:rFonts w:hint="eastAsia" w:ascii="仿宋_GB2312" w:eastAsia="仿宋_GB2312"/>
          <w:color w:val="000000"/>
          <w:sz w:val="30"/>
          <w:szCs w:val="30"/>
        </w:rPr>
        <w:t>四、党课。原则上每半年安排一次党课。除</w:t>
      </w:r>
      <w:r>
        <w:rPr>
          <w:rStyle w:val="18"/>
          <w:rFonts w:hint="eastAsia" w:ascii="仿宋_GB2312" w:eastAsia="仿宋_GB2312"/>
          <w:color w:val="000000"/>
          <w:sz w:val="30"/>
          <w:szCs w:val="30"/>
          <w:lang w:eastAsia="zh-CN"/>
        </w:rPr>
        <w:t>基金会</w:t>
      </w:r>
      <w:r>
        <w:rPr>
          <w:rStyle w:val="18"/>
          <w:rFonts w:hint="eastAsia" w:ascii="仿宋_GB2312" w:eastAsia="仿宋_GB2312"/>
          <w:color w:val="000000"/>
          <w:sz w:val="30"/>
          <w:szCs w:val="30"/>
        </w:rPr>
        <w:t>党支部统一安排的党课外，各位党员应根据自身情况自行安排党课自学。</w:t>
      </w:r>
    </w:p>
    <w:p>
      <w:pPr>
        <w:adjustRightInd w:val="0"/>
        <w:snapToGrid w:val="0"/>
        <w:spacing w:line="360" w:lineRule="auto"/>
        <w:jc w:val="both"/>
        <w:rPr>
          <w:rFonts w:hint="eastAsia" w:ascii="黑体" w:eastAsia="黑体"/>
          <w:bCs/>
          <w:color w:val="000000"/>
          <w:sz w:val="44"/>
          <w:szCs w:val="27"/>
        </w:rPr>
      </w:pPr>
    </w:p>
    <w:p>
      <w:pPr>
        <w:pStyle w:val="2"/>
        <w:jc w:val="center"/>
        <w:rPr>
          <w:rFonts w:hint="eastAsia" w:ascii="黑体" w:hAnsi="黑体" w:eastAsia="黑体"/>
          <w:bCs w:val="0"/>
          <w:color w:val="000000"/>
          <w:szCs w:val="27"/>
        </w:rPr>
      </w:pPr>
      <w:bookmarkStart w:id="9" w:name="_Toc196038644"/>
    </w:p>
    <w:p>
      <w:pPr>
        <w:pStyle w:val="2"/>
        <w:jc w:val="center"/>
        <w:rPr>
          <w:rFonts w:hint="eastAsia" w:ascii="黑体" w:hAnsi="黑体" w:eastAsia="黑体"/>
          <w:bCs w:val="0"/>
          <w:color w:val="000000"/>
          <w:szCs w:val="27"/>
        </w:rPr>
      </w:pPr>
    </w:p>
    <w:p>
      <w:pPr>
        <w:pStyle w:val="2"/>
        <w:jc w:val="center"/>
        <w:rPr>
          <w:rFonts w:hint="eastAsia" w:ascii="黑体" w:hAnsi="黑体" w:eastAsia="黑体"/>
          <w:bCs w:val="0"/>
          <w:color w:val="000000"/>
          <w:szCs w:val="27"/>
        </w:rPr>
      </w:pPr>
      <w:r>
        <w:rPr>
          <w:rFonts w:hint="eastAsia" w:ascii="黑体" w:hAnsi="黑体" w:eastAsia="黑体"/>
          <w:bCs w:val="0"/>
          <w:color w:val="000000"/>
          <w:szCs w:val="27"/>
        </w:rPr>
        <w:t>党内</w:t>
      </w:r>
      <w:r>
        <w:rPr>
          <w:rFonts w:ascii="黑体" w:hAnsi="黑体" w:eastAsia="黑体"/>
          <w:bCs w:val="0"/>
          <w:color w:val="000000"/>
          <w:szCs w:val="27"/>
        </w:rPr>
        <w:t>民主管理制度</w:t>
      </w:r>
      <w:bookmarkEnd w:id="9"/>
    </w:p>
    <w:p>
      <w:pPr>
        <w:adjustRightInd w:val="0"/>
        <w:snapToGrid w:val="0"/>
        <w:spacing w:line="500" w:lineRule="exact"/>
        <w:ind w:firstLine="640" w:firstLineChars="200"/>
        <w:rPr>
          <w:rFonts w:hint="eastAsia" w:ascii="仿宋_GB2312" w:eastAsia="仿宋_GB2312"/>
          <w:color w:val="000000"/>
          <w:sz w:val="32"/>
          <w:szCs w:val="20"/>
        </w:rPr>
      </w:pPr>
      <w:r>
        <w:rPr>
          <w:rFonts w:hint="eastAsia" w:ascii="仿宋_GB2312" w:eastAsia="仿宋_GB2312"/>
          <w:color w:val="000000"/>
          <w:sz w:val="32"/>
          <w:szCs w:val="20"/>
        </w:rPr>
        <w:t>一、</w:t>
      </w:r>
      <w:r>
        <w:rPr>
          <w:rFonts w:ascii="仿宋_GB2312" w:eastAsia="仿宋_GB2312"/>
          <w:color w:val="000000"/>
          <w:sz w:val="32"/>
          <w:szCs w:val="20"/>
        </w:rPr>
        <w:t>建立健全</w:t>
      </w:r>
      <w:r>
        <w:rPr>
          <w:rFonts w:hint="eastAsia" w:ascii="仿宋_GB2312" w:eastAsia="仿宋_GB2312"/>
          <w:color w:val="000000"/>
          <w:sz w:val="32"/>
          <w:szCs w:val="20"/>
        </w:rPr>
        <w:t>党内民主管理</w:t>
      </w:r>
      <w:r>
        <w:rPr>
          <w:rFonts w:ascii="仿宋_GB2312" w:eastAsia="仿宋_GB2312"/>
          <w:color w:val="000000"/>
          <w:sz w:val="32"/>
          <w:szCs w:val="20"/>
        </w:rPr>
        <w:t>制度，定期召开</w:t>
      </w:r>
      <w:r>
        <w:rPr>
          <w:rFonts w:hint="eastAsia" w:ascii="仿宋_GB2312" w:eastAsia="仿宋_GB2312"/>
          <w:color w:val="000000"/>
          <w:sz w:val="32"/>
          <w:szCs w:val="20"/>
        </w:rPr>
        <w:t>党员会议</w:t>
      </w:r>
      <w:r>
        <w:rPr>
          <w:rFonts w:ascii="仿宋_GB2312" w:eastAsia="仿宋_GB2312"/>
          <w:color w:val="000000"/>
          <w:sz w:val="32"/>
          <w:szCs w:val="20"/>
        </w:rPr>
        <w:t>，使全体</w:t>
      </w:r>
      <w:r>
        <w:rPr>
          <w:rFonts w:hint="eastAsia" w:ascii="仿宋_GB2312" w:eastAsia="仿宋_GB2312"/>
          <w:color w:val="000000"/>
          <w:sz w:val="32"/>
          <w:szCs w:val="20"/>
        </w:rPr>
        <w:t>党员干部</w:t>
      </w:r>
      <w:r>
        <w:rPr>
          <w:rFonts w:ascii="仿宋_GB2312" w:eastAsia="仿宋_GB2312"/>
          <w:color w:val="000000"/>
          <w:sz w:val="32"/>
          <w:szCs w:val="20"/>
        </w:rPr>
        <w:t>都能参与</w:t>
      </w:r>
      <w:r>
        <w:rPr>
          <w:rFonts w:hint="eastAsia" w:ascii="仿宋_GB2312" w:eastAsia="仿宋_GB2312"/>
          <w:color w:val="000000"/>
          <w:sz w:val="32"/>
          <w:szCs w:val="20"/>
        </w:rPr>
        <w:t>党支部</w:t>
      </w:r>
      <w:r>
        <w:rPr>
          <w:rFonts w:ascii="仿宋_GB2312" w:eastAsia="仿宋_GB2312"/>
          <w:color w:val="000000"/>
          <w:sz w:val="32"/>
          <w:szCs w:val="20"/>
        </w:rPr>
        <w:t>管理，保障</w:t>
      </w:r>
      <w:r>
        <w:rPr>
          <w:rFonts w:hint="eastAsia" w:ascii="仿宋_GB2312" w:eastAsia="仿宋_GB2312"/>
          <w:color w:val="000000"/>
          <w:sz w:val="32"/>
          <w:szCs w:val="20"/>
        </w:rPr>
        <w:t>党员干部</w:t>
      </w:r>
      <w:r>
        <w:rPr>
          <w:rFonts w:ascii="仿宋_GB2312" w:eastAsia="仿宋_GB2312"/>
          <w:color w:val="000000"/>
          <w:sz w:val="32"/>
          <w:szCs w:val="20"/>
        </w:rPr>
        <w:t>的民主权利</w:t>
      </w:r>
      <w:r>
        <w:rPr>
          <w:rFonts w:hint="eastAsia" w:ascii="仿宋_GB2312" w:eastAsia="仿宋_GB2312"/>
          <w:color w:val="000000"/>
          <w:sz w:val="32"/>
          <w:szCs w:val="20"/>
        </w:rPr>
        <w:t>。</w:t>
      </w:r>
    </w:p>
    <w:p>
      <w:pPr>
        <w:adjustRightInd w:val="0"/>
        <w:snapToGrid w:val="0"/>
        <w:spacing w:line="500" w:lineRule="exact"/>
        <w:ind w:firstLine="640" w:firstLineChars="200"/>
        <w:rPr>
          <w:rFonts w:hint="eastAsia" w:ascii="仿宋_GB2312" w:eastAsia="仿宋_GB2312"/>
          <w:color w:val="000000"/>
          <w:sz w:val="32"/>
          <w:szCs w:val="20"/>
        </w:rPr>
      </w:pPr>
      <w:r>
        <w:rPr>
          <w:rFonts w:hint="eastAsia" w:ascii="仿宋_GB2312" w:eastAsia="仿宋_GB2312"/>
          <w:color w:val="000000"/>
          <w:sz w:val="32"/>
          <w:szCs w:val="20"/>
        </w:rPr>
        <w:t>二</w:t>
      </w:r>
      <w:r>
        <w:rPr>
          <w:rFonts w:ascii="仿宋_GB2312" w:eastAsia="仿宋_GB2312"/>
          <w:color w:val="000000"/>
          <w:sz w:val="32"/>
          <w:szCs w:val="20"/>
        </w:rPr>
        <w:t xml:space="preserve">、 </w:t>
      </w:r>
      <w:r>
        <w:rPr>
          <w:rFonts w:hint="eastAsia" w:ascii="仿宋_GB2312" w:eastAsia="仿宋_GB2312"/>
          <w:color w:val="000000"/>
          <w:sz w:val="32"/>
          <w:szCs w:val="20"/>
        </w:rPr>
        <w:t>党员</w:t>
      </w:r>
      <w:r>
        <w:rPr>
          <w:rFonts w:ascii="仿宋_GB2312" w:eastAsia="仿宋_GB2312"/>
          <w:color w:val="000000"/>
          <w:sz w:val="32"/>
          <w:szCs w:val="20"/>
        </w:rPr>
        <w:t>会</w:t>
      </w:r>
      <w:r>
        <w:rPr>
          <w:rFonts w:hint="eastAsia" w:ascii="仿宋_GB2312" w:eastAsia="仿宋_GB2312"/>
          <w:color w:val="000000"/>
          <w:sz w:val="32"/>
          <w:szCs w:val="20"/>
        </w:rPr>
        <w:t>议</w:t>
      </w:r>
      <w:r>
        <w:rPr>
          <w:rFonts w:ascii="仿宋_GB2312" w:eastAsia="仿宋_GB2312"/>
          <w:color w:val="000000"/>
          <w:sz w:val="32"/>
          <w:szCs w:val="20"/>
        </w:rPr>
        <w:t>制是在</w:t>
      </w:r>
      <w:r>
        <w:rPr>
          <w:rFonts w:hint="eastAsia" w:ascii="仿宋_GB2312" w:eastAsia="仿宋_GB2312"/>
          <w:color w:val="000000"/>
          <w:sz w:val="32"/>
          <w:szCs w:val="20"/>
          <w:lang w:eastAsia="zh-CN"/>
        </w:rPr>
        <w:t>基金会</w:t>
      </w:r>
      <w:r>
        <w:rPr>
          <w:rFonts w:ascii="仿宋_GB2312" w:eastAsia="仿宋_GB2312"/>
          <w:color w:val="000000"/>
          <w:sz w:val="32"/>
          <w:szCs w:val="20"/>
        </w:rPr>
        <w:t>党支部领导下，</w:t>
      </w:r>
      <w:r>
        <w:rPr>
          <w:rFonts w:hint="eastAsia" w:ascii="仿宋_GB2312" w:eastAsia="仿宋_GB2312"/>
          <w:color w:val="000000"/>
          <w:sz w:val="32"/>
          <w:szCs w:val="20"/>
        </w:rPr>
        <w:t>党员干部</w:t>
      </w:r>
      <w:r>
        <w:rPr>
          <w:rFonts w:ascii="仿宋_GB2312" w:eastAsia="仿宋_GB2312"/>
          <w:color w:val="000000"/>
          <w:sz w:val="32"/>
          <w:szCs w:val="20"/>
        </w:rPr>
        <w:t>实行民主权利，参加民主管理的一种正常渠道和法定的基本形式，对</w:t>
      </w:r>
      <w:r>
        <w:rPr>
          <w:rFonts w:hint="eastAsia" w:ascii="仿宋_GB2312" w:eastAsia="仿宋_GB2312"/>
          <w:color w:val="000000"/>
          <w:sz w:val="32"/>
          <w:szCs w:val="20"/>
          <w:lang w:eastAsia="zh-CN"/>
        </w:rPr>
        <w:t>基金会</w:t>
      </w:r>
      <w:r>
        <w:rPr>
          <w:rFonts w:hint="eastAsia" w:ascii="仿宋_GB2312" w:eastAsia="仿宋_GB2312"/>
          <w:color w:val="000000"/>
          <w:sz w:val="32"/>
          <w:szCs w:val="20"/>
        </w:rPr>
        <w:t>党支部</w:t>
      </w:r>
      <w:r>
        <w:rPr>
          <w:rFonts w:ascii="仿宋_GB2312" w:eastAsia="仿宋_GB2312"/>
          <w:color w:val="000000"/>
          <w:sz w:val="32"/>
          <w:szCs w:val="20"/>
        </w:rPr>
        <w:t>重大问题进行讨论和审议，对</w:t>
      </w:r>
      <w:r>
        <w:rPr>
          <w:rFonts w:hint="eastAsia" w:ascii="仿宋_GB2312" w:eastAsia="仿宋_GB2312"/>
          <w:color w:val="000000"/>
          <w:sz w:val="32"/>
          <w:szCs w:val="20"/>
          <w:lang w:eastAsia="zh-CN"/>
        </w:rPr>
        <w:t>基金会</w:t>
      </w:r>
      <w:r>
        <w:rPr>
          <w:rFonts w:hint="eastAsia" w:ascii="仿宋_GB2312" w:eastAsia="仿宋_GB2312"/>
          <w:color w:val="000000"/>
          <w:sz w:val="32"/>
          <w:szCs w:val="20"/>
        </w:rPr>
        <w:t>党支部</w:t>
      </w:r>
      <w:r>
        <w:rPr>
          <w:rFonts w:ascii="仿宋_GB2312" w:eastAsia="仿宋_GB2312"/>
          <w:color w:val="000000"/>
          <w:sz w:val="32"/>
          <w:szCs w:val="20"/>
        </w:rPr>
        <w:t>工作提出意见和建议，对涉及</w:t>
      </w:r>
      <w:r>
        <w:rPr>
          <w:rFonts w:hint="eastAsia" w:ascii="仿宋_GB2312" w:eastAsia="仿宋_GB2312"/>
          <w:color w:val="000000"/>
          <w:sz w:val="32"/>
          <w:szCs w:val="20"/>
        </w:rPr>
        <w:t>党员干部职工</w:t>
      </w:r>
      <w:r>
        <w:rPr>
          <w:rFonts w:ascii="仿宋_GB2312" w:eastAsia="仿宋_GB2312"/>
          <w:color w:val="000000"/>
          <w:sz w:val="32"/>
          <w:szCs w:val="20"/>
        </w:rPr>
        <w:t>切身利益的问题作出决定，监督评议</w:t>
      </w:r>
      <w:r>
        <w:rPr>
          <w:rFonts w:hint="eastAsia" w:ascii="仿宋_GB2312" w:eastAsia="仿宋_GB2312"/>
          <w:color w:val="000000"/>
          <w:sz w:val="32"/>
          <w:szCs w:val="20"/>
        </w:rPr>
        <w:t>党员干部职工</w:t>
      </w:r>
      <w:r>
        <w:rPr>
          <w:rFonts w:ascii="仿宋_GB2312" w:eastAsia="仿宋_GB2312"/>
          <w:color w:val="000000"/>
          <w:sz w:val="32"/>
          <w:szCs w:val="20"/>
        </w:rPr>
        <w:t>。</w:t>
      </w:r>
    </w:p>
    <w:p>
      <w:pPr>
        <w:adjustRightInd w:val="0"/>
        <w:snapToGrid w:val="0"/>
        <w:spacing w:line="500" w:lineRule="exact"/>
        <w:ind w:firstLine="640" w:firstLineChars="200"/>
        <w:rPr>
          <w:rFonts w:hint="eastAsia" w:ascii="仿宋_GB2312" w:eastAsia="仿宋_GB2312"/>
          <w:color w:val="000000"/>
          <w:sz w:val="32"/>
          <w:szCs w:val="20"/>
        </w:rPr>
      </w:pPr>
      <w:r>
        <w:rPr>
          <w:rFonts w:hint="eastAsia" w:ascii="仿宋_GB2312" w:eastAsia="仿宋_GB2312"/>
          <w:color w:val="000000"/>
          <w:sz w:val="32"/>
          <w:szCs w:val="20"/>
        </w:rPr>
        <w:t>三</w:t>
      </w:r>
      <w:r>
        <w:rPr>
          <w:rFonts w:ascii="仿宋_GB2312" w:eastAsia="仿宋_GB2312"/>
          <w:color w:val="000000"/>
          <w:sz w:val="32"/>
          <w:szCs w:val="20"/>
        </w:rPr>
        <w:t xml:space="preserve">、 </w:t>
      </w:r>
      <w:r>
        <w:rPr>
          <w:rFonts w:hint="eastAsia" w:ascii="仿宋_GB2312" w:eastAsia="仿宋_GB2312"/>
          <w:color w:val="000000"/>
          <w:sz w:val="32"/>
          <w:szCs w:val="20"/>
          <w:lang w:eastAsia="zh-CN"/>
        </w:rPr>
        <w:t>基金会</w:t>
      </w:r>
      <w:r>
        <w:rPr>
          <w:rFonts w:hint="eastAsia" w:ascii="仿宋_GB2312" w:eastAsia="仿宋_GB2312"/>
          <w:color w:val="000000"/>
          <w:sz w:val="32"/>
          <w:szCs w:val="20"/>
        </w:rPr>
        <w:t>党支部每年</w:t>
      </w:r>
      <w:r>
        <w:rPr>
          <w:rFonts w:ascii="仿宋_GB2312" w:eastAsia="仿宋_GB2312"/>
          <w:color w:val="000000"/>
          <w:sz w:val="32"/>
          <w:szCs w:val="20"/>
        </w:rPr>
        <w:t>要向</w:t>
      </w:r>
      <w:r>
        <w:rPr>
          <w:rFonts w:hint="eastAsia" w:ascii="仿宋_GB2312" w:eastAsia="仿宋_GB2312"/>
          <w:color w:val="000000"/>
          <w:sz w:val="32"/>
          <w:szCs w:val="20"/>
        </w:rPr>
        <w:t>党员</w:t>
      </w:r>
      <w:r>
        <w:rPr>
          <w:rFonts w:ascii="仿宋_GB2312" w:eastAsia="仿宋_GB2312"/>
          <w:color w:val="000000"/>
          <w:sz w:val="32"/>
          <w:szCs w:val="20"/>
        </w:rPr>
        <w:t>会</w:t>
      </w:r>
      <w:r>
        <w:rPr>
          <w:rFonts w:hint="eastAsia" w:ascii="仿宋_GB2312" w:eastAsia="仿宋_GB2312"/>
          <w:color w:val="000000"/>
          <w:sz w:val="32"/>
          <w:szCs w:val="20"/>
        </w:rPr>
        <w:t>议</w:t>
      </w:r>
      <w:r>
        <w:rPr>
          <w:rFonts w:ascii="仿宋_GB2312" w:eastAsia="仿宋_GB2312"/>
          <w:color w:val="000000"/>
          <w:sz w:val="32"/>
          <w:szCs w:val="20"/>
        </w:rPr>
        <w:t>报告</w:t>
      </w:r>
      <w:r>
        <w:rPr>
          <w:rFonts w:hint="eastAsia" w:ascii="仿宋_GB2312" w:eastAsia="仿宋_GB2312"/>
          <w:color w:val="000000"/>
          <w:sz w:val="32"/>
          <w:szCs w:val="20"/>
        </w:rPr>
        <w:t>党支部</w:t>
      </w:r>
      <w:r>
        <w:rPr>
          <w:rFonts w:ascii="仿宋_GB2312" w:eastAsia="仿宋_GB2312"/>
          <w:color w:val="000000"/>
          <w:sz w:val="32"/>
          <w:szCs w:val="20"/>
        </w:rPr>
        <w:t>工作，听取</w:t>
      </w:r>
      <w:r>
        <w:rPr>
          <w:rFonts w:hint="eastAsia" w:ascii="仿宋_GB2312" w:eastAsia="仿宋_GB2312"/>
          <w:color w:val="000000"/>
          <w:sz w:val="32"/>
          <w:szCs w:val="20"/>
        </w:rPr>
        <w:t>全体党员</w:t>
      </w:r>
      <w:r>
        <w:rPr>
          <w:rFonts w:ascii="仿宋_GB2312" w:eastAsia="仿宋_GB2312"/>
          <w:color w:val="000000"/>
          <w:sz w:val="32"/>
          <w:szCs w:val="20"/>
        </w:rPr>
        <w:t>的意见和建议，自觉接受监督，支持</w:t>
      </w:r>
      <w:r>
        <w:rPr>
          <w:rFonts w:hint="eastAsia" w:ascii="仿宋_GB2312" w:eastAsia="仿宋_GB2312"/>
          <w:color w:val="000000"/>
          <w:sz w:val="32"/>
          <w:szCs w:val="20"/>
        </w:rPr>
        <w:t>党支部</w:t>
      </w:r>
      <w:r>
        <w:rPr>
          <w:rFonts w:ascii="仿宋_GB2312" w:eastAsia="仿宋_GB2312"/>
          <w:color w:val="000000"/>
          <w:sz w:val="32"/>
          <w:szCs w:val="20"/>
        </w:rPr>
        <w:t>开展的工作</w:t>
      </w:r>
    </w:p>
    <w:p>
      <w:pPr>
        <w:adjustRightInd w:val="0"/>
        <w:snapToGrid w:val="0"/>
        <w:spacing w:line="500" w:lineRule="exact"/>
        <w:ind w:firstLine="640" w:firstLineChars="200"/>
        <w:rPr>
          <w:rFonts w:hint="eastAsia" w:ascii="仿宋_GB2312" w:eastAsia="仿宋_GB2312"/>
          <w:color w:val="000000"/>
          <w:sz w:val="32"/>
          <w:szCs w:val="20"/>
        </w:rPr>
      </w:pPr>
      <w:r>
        <w:rPr>
          <w:rFonts w:hint="eastAsia" w:ascii="仿宋_GB2312" w:eastAsia="仿宋_GB2312"/>
          <w:color w:val="000000"/>
          <w:sz w:val="32"/>
          <w:szCs w:val="20"/>
        </w:rPr>
        <w:t>四</w:t>
      </w:r>
      <w:r>
        <w:rPr>
          <w:rFonts w:ascii="仿宋_GB2312" w:eastAsia="仿宋_GB2312"/>
          <w:color w:val="000000"/>
          <w:sz w:val="32"/>
          <w:szCs w:val="20"/>
        </w:rPr>
        <w:t xml:space="preserve">、 </w:t>
      </w:r>
      <w:r>
        <w:rPr>
          <w:rFonts w:hint="eastAsia" w:ascii="仿宋_GB2312" w:eastAsia="仿宋_GB2312"/>
          <w:color w:val="000000"/>
          <w:sz w:val="32"/>
          <w:szCs w:val="20"/>
          <w:lang w:eastAsia="zh-CN"/>
        </w:rPr>
        <w:t>基金会</w:t>
      </w:r>
      <w:r>
        <w:rPr>
          <w:rFonts w:hint="eastAsia" w:ascii="仿宋_GB2312" w:eastAsia="仿宋_GB2312"/>
          <w:color w:val="000000"/>
          <w:sz w:val="32"/>
          <w:szCs w:val="20"/>
        </w:rPr>
        <w:t>党</w:t>
      </w:r>
      <w:r>
        <w:rPr>
          <w:rFonts w:ascii="仿宋_GB2312" w:eastAsia="仿宋_GB2312"/>
          <w:color w:val="000000"/>
          <w:sz w:val="32"/>
          <w:szCs w:val="20"/>
        </w:rPr>
        <w:t>支部成员加强对</w:t>
      </w:r>
      <w:r>
        <w:rPr>
          <w:rFonts w:hint="eastAsia" w:ascii="仿宋_GB2312" w:eastAsia="仿宋_GB2312"/>
          <w:color w:val="000000"/>
          <w:sz w:val="32"/>
          <w:szCs w:val="20"/>
        </w:rPr>
        <w:t>党员</w:t>
      </w:r>
      <w:r>
        <w:rPr>
          <w:rFonts w:ascii="仿宋_GB2312" w:eastAsia="仿宋_GB2312"/>
          <w:color w:val="000000"/>
          <w:sz w:val="32"/>
          <w:szCs w:val="20"/>
        </w:rPr>
        <w:t>的领导，保证</w:t>
      </w:r>
      <w:r>
        <w:rPr>
          <w:rFonts w:hint="eastAsia" w:ascii="仿宋_GB2312" w:eastAsia="仿宋_GB2312"/>
          <w:color w:val="000000"/>
          <w:sz w:val="32"/>
          <w:szCs w:val="20"/>
        </w:rPr>
        <w:t>党员会议</w:t>
      </w:r>
      <w:r>
        <w:rPr>
          <w:rFonts w:ascii="仿宋_GB2312" w:eastAsia="仿宋_GB2312"/>
          <w:color w:val="000000"/>
          <w:sz w:val="32"/>
          <w:szCs w:val="20"/>
        </w:rPr>
        <w:t>向正确的方向发展。</w:t>
      </w:r>
    </w:p>
    <w:p>
      <w:pPr>
        <w:adjustRightInd w:val="0"/>
        <w:snapToGrid w:val="0"/>
        <w:spacing w:line="500" w:lineRule="exact"/>
        <w:ind w:firstLine="640" w:firstLineChars="200"/>
        <w:rPr>
          <w:rFonts w:hint="eastAsia" w:ascii="仿宋_GB2312" w:eastAsia="仿宋_GB2312"/>
          <w:color w:val="000000"/>
          <w:sz w:val="32"/>
          <w:szCs w:val="20"/>
        </w:rPr>
      </w:pPr>
      <w:r>
        <w:rPr>
          <w:rFonts w:hint="eastAsia" w:ascii="仿宋_GB2312" w:eastAsia="仿宋_GB2312"/>
          <w:color w:val="000000"/>
          <w:sz w:val="32"/>
          <w:szCs w:val="20"/>
        </w:rPr>
        <w:t>五</w:t>
      </w:r>
      <w:r>
        <w:rPr>
          <w:rFonts w:ascii="仿宋_GB2312" w:eastAsia="仿宋_GB2312"/>
          <w:color w:val="000000"/>
          <w:sz w:val="32"/>
          <w:szCs w:val="20"/>
        </w:rPr>
        <w:t xml:space="preserve">、 </w:t>
      </w:r>
      <w:r>
        <w:rPr>
          <w:rFonts w:hint="eastAsia" w:ascii="仿宋_GB2312" w:eastAsia="仿宋_GB2312"/>
          <w:color w:val="000000"/>
          <w:sz w:val="32"/>
          <w:szCs w:val="20"/>
        </w:rPr>
        <w:t>党员会议</w:t>
      </w:r>
      <w:r>
        <w:rPr>
          <w:rFonts w:ascii="仿宋_GB2312" w:eastAsia="仿宋_GB2312"/>
          <w:color w:val="000000"/>
          <w:sz w:val="32"/>
          <w:szCs w:val="20"/>
        </w:rPr>
        <w:t>是</w:t>
      </w:r>
      <w:r>
        <w:rPr>
          <w:rFonts w:hint="eastAsia" w:ascii="仿宋_GB2312" w:eastAsia="仿宋_GB2312"/>
          <w:color w:val="000000"/>
          <w:sz w:val="32"/>
          <w:szCs w:val="20"/>
        </w:rPr>
        <w:t>党员</w:t>
      </w:r>
      <w:r>
        <w:rPr>
          <w:rFonts w:ascii="仿宋_GB2312" w:eastAsia="仿宋_GB2312"/>
          <w:color w:val="000000"/>
          <w:sz w:val="32"/>
          <w:szCs w:val="20"/>
        </w:rPr>
        <w:t>民主管理的形式，是</w:t>
      </w:r>
      <w:r>
        <w:rPr>
          <w:rFonts w:hint="eastAsia" w:ascii="仿宋_GB2312" w:eastAsia="仿宋_GB2312"/>
          <w:color w:val="000000"/>
          <w:sz w:val="32"/>
          <w:szCs w:val="20"/>
        </w:rPr>
        <w:t>党员干部</w:t>
      </w:r>
      <w:r>
        <w:rPr>
          <w:rFonts w:ascii="仿宋_GB2312" w:eastAsia="仿宋_GB2312"/>
          <w:color w:val="000000"/>
          <w:sz w:val="32"/>
          <w:szCs w:val="20"/>
        </w:rPr>
        <w:t>发扬民主、确立主人翁地位、调动</w:t>
      </w:r>
      <w:r>
        <w:rPr>
          <w:rFonts w:hint="eastAsia" w:ascii="仿宋_GB2312" w:eastAsia="仿宋_GB2312"/>
          <w:color w:val="000000"/>
          <w:sz w:val="32"/>
          <w:szCs w:val="20"/>
        </w:rPr>
        <w:t>全体党员干部职工</w:t>
      </w:r>
      <w:r>
        <w:rPr>
          <w:rFonts w:ascii="仿宋_GB2312" w:eastAsia="仿宋_GB2312"/>
          <w:color w:val="000000"/>
          <w:sz w:val="32"/>
          <w:szCs w:val="20"/>
        </w:rPr>
        <w:t>积极性、促进党群干群之间的团结的重要措施，是</w:t>
      </w:r>
      <w:r>
        <w:rPr>
          <w:rFonts w:hint="eastAsia" w:ascii="仿宋_GB2312" w:eastAsia="仿宋_GB2312"/>
          <w:color w:val="000000"/>
          <w:sz w:val="32"/>
          <w:szCs w:val="20"/>
        </w:rPr>
        <w:t>党内民主</w:t>
      </w:r>
      <w:r>
        <w:rPr>
          <w:rFonts w:ascii="仿宋_GB2312" w:eastAsia="仿宋_GB2312"/>
          <w:color w:val="000000"/>
          <w:sz w:val="32"/>
          <w:szCs w:val="20"/>
        </w:rPr>
        <w:t>科学管理体制中职责权相统一的责任制。</w:t>
      </w:r>
    </w:p>
    <w:p>
      <w:pPr>
        <w:spacing w:line="500" w:lineRule="exact"/>
        <w:ind w:firstLine="640" w:firstLineChars="200"/>
        <w:rPr>
          <w:rFonts w:hint="eastAsia" w:ascii="黑体" w:hAnsi="宋体" w:eastAsia="黑体"/>
          <w:sz w:val="44"/>
          <w:szCs w:val="44"/>
        </w:rPr>
      </w:pPr>
      <w:r>
        <w:rPr>
          <w:rFonts w:hint="eastAsia" w:ascii="仿宋_GB2312" w:eastAsia="仿宋_GB2312"/>
          <w:color w:val="000000"/>
          <w:sz w:val="32"/>
          <w:szCs w:val="20"/>
        </w:rPr>
        <w:t>六</w:t>
      </w:r>
      <w:r>
        <w:rPr>
          <w:rFonts w:ascii="仿宋_GB2312" w:eastAsia="仿宋_GB2312"/>
          <w:color w:val="000000"/>
          <w:sz w:val="32"/>
          <w:szCs w:val="20"/>
        </w:rPr>
        <w:t>、 健全民主管理档案，每</w:t>
      </w:r>
      <w:r>
        <w:rPr>
          <w:rFonts w:hint="eastAsia" w:ascii="仿宋_GB2312" w:eastAsia="仿宋_GB2312"/>
          <w:color w:val="000000"/>
          <w:sz w:val="32"/>
          <w:szCs w:val="20"/>
        </w:rPr>
        <w:t>年</w:t>
      </w:r>
      <w:r>
        <w:rPr>
          <w:rFonts w:ascii="仿宋_GB2312" w:eastAsia="仿宋_GB2312"/>
          <w:color w:val="000000"/>
          <w:sz w:val="32"/>
          <w:szCs w:val="20"/>
        </w:rPr>
        <w:t>向全体</w:t>
      </w:r>
      <w:r>
        <w:rPr>
          <w:rFonts w:hint="eastAsia" w:ascii="仿宋_GB2312" w:eastAsia="仿宋_GB2312"/>
          <w:color w:val="000000"/>
          <w:sz w:val="32"/>
          <w:szCs w:val="20"/>
        </w:rPr>
        <w:t>党员干部</w:t>
      </w:r>
      <w:r>
        <w:rPr>
          <w:rFonts w:ascii="仿宋_GB2312" w:eastAsia="仿宋_GB2312"/>
          <w:color w:val="000000"/>
          <w:sz w:val="32"/>
          <w:szCs w:val="20"/>
        </w:rPr>
        <w:t>通报一次各项工作的落实情</w:t>
      </w:r>
    </w:p>
    <w:p>
      <w:pPr>
        <w:spacing w:line="500" w:lineRule="exact"/>
        <w:jc w:val="center"/>
        <w:rPr>
          <w:rFonts w:hint="eastAsia" w:ascii="黑体" w:hAnsi="宋体" w:eastAsia="黑体"/>
          <w:sz w:val="44"/>
          <w:szCs w:val="44"/>
        </w:rPr>
      </w:pPr>
    </w:p>
    <w:p>
      <w:pPr>
        <w:spacing w:line="500" w:lineRule="exact"/>
        <w:jc w:val="center"/>
        <w:rPr>
          <w:rFonts w:hint="eastAsia" w:ascii="黑体" w:hAnsi="宋体" w:eastAsia="黑体"/>
          <w:sz w:val="44"/>
          <w:szCs w:val="44"/>
        </w:rPr>
      </w:pPr>
    </w:p>
    <w:p>
      <w:pPr>
        <w:spacing w:line="500" w:lineRule="exact"/>
        <w:jc w:val="center"/>
        <w:rPr>
          <w:rFonts w:hint="eastAsia" w:ascii="黑体" w:hAnsi="宋体" w:eastAsia="黑体"/>
          <w:sz w:val="44"/>
          <w:szCs w:val="44"/>
        </w:rPr>
      </w:pPr>
    </w:p>
    <w:p>
      <w:pPr>
        <w:spacing w:line="500" w:lineRule="exact"/>
        <w:jc w:val="center"/>
        <w:rPr>
          <w:rFonts w:hint="eastAsia" w:ascii="黑体" w:hAnsi="宋体" w:eastAsia="黑体"/>
          <w:sz w:val="44"/>
          <w:szCs w:val="44"/>
        </w:rPr>
      </w:pPr>
    </w:p>
    <w:p>
      <w:pPr>
        <w:spacing w:line="500" w:lineRule="exact"/>
        <w:jc w:val="center"/>
        <w:rPr>
          <w:rFonts w:hint="eastAsia" w:ascii="黑体" w:hAnsi="宋体" w:eastAsia="黑体"/>
          <w:sz w:val="44"/>
          <w:szCs w:val="44"/>
        </w:rPr>
      </w:pPr>
    </w:p>
    <w:p>
      <w:pPr>
        <w:spacing w:line="500" w:lineRule="exact"/>
        <w:jc w:val="center"/>
        <w:rPr>
          <w:rFonts w:hint="eastAsia" w:ascii="黑体" w:hAnsi="宋体" w:eastAsia="黑体"/>
          <w:sz w:val="44"/>
          <w:szCs w:val="44"/>
        </w:rPr>
      </w:pPr>
    </w:p>
    <w:p>
      <w:pPr>
        <w:spacing w:line="500" w:lineRule="exact"/>
        <w:jc w:val="both"/>
        <w:rPr>
          <w:rFonts w:hint="eastAsia" w:ascii="黑体" w:hAnsi="宋体" w:eastAsia="黑体"/>
          <w:sz w:val="44"/>
          <w:szCs w:val="44"/>
        </w:rPr>
      </w:pPr>
    </w:p>
    <w:p>
      <w:pPr>
        <w:pStyle w:val="2"/>
        <w:jc w:val="center"/>
        <w:rPr>
          <w:rFonts w:hint="eastAsia" w:ascii="黑体" w:hAnsi="黑体" w:eastAsia="黑体"/>
          <w:kern w:val="0"/>
        </w:rPr>
      </w:pPr>
      <w:bookmarkStart w:id="10" w:name="_Toc196038645"/>
      <w:r>
        <w:rPr>
          <w:rFonts w:hint="eastAsia" w:ascii="黑体" w:hAnsi="黑体" w:eastAsia="黑体"/>
          <w:kern w:val="0"/>
        </w:rPr>
        <w:t>“三会一课”制度</w:t>
      </w:r>
      <w:bookmarkEnd w:id="10"/>
    </w:p>
    <w:p>
      <w:pPr>
        <w:spacing w:line="500" w:lineRule="exact"/>
        <w:ind w:firstLine="600" w:firstLineChars="200"/>
        <w:rPr>
          <w:rFonts w:hint="eastAsia" w:ascii="仿宋_GB2312" w:hAnsi="宋体" w:eastAsia="仿宋_GB2312"/>
          <w:sz w:val="30"/>
          <w:szCs w:val="30"/>
        </w:rPr>
      </w:pP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“三会一课”是指党员大会、党支部委员会、党小组会和党课。按照党章要求，各基层党组织必须坚持好“三会一课”制度。</w:t>
      </w:r>
    </w:p>
    <w:p>
      <w:pPr>
        <w:spacing w:line="500" w:lineRule="exact"/>
        <w:ind w:firstLine="570"/>
        <w:rPr>
          <w:rFonts w:hint="eastAsia" w:ascii="黑体" w:hAnsi="宋体" w:eastAsia="黑体"/>
          <w:bCs/>
          <w:sz w:val="30"/>
          <w:szCs w:val="30"/>
        </w:rPr>
      </w:pPr>
      <w:r>
        <w:rPr>
          <w:rFonts w:hint="eastAsia" w:ascii="黑体" w:hAnsi="宋体" w:eastAsia="黑体"/>
          <w:bCs/>
          <w:sz w:val="30"/>
          <w:szCs w:val="30"/>
        </w:rPr>
        <w:t>一、党员大会</w:t>
      </w: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1、党员大会一般每季度召开一次。</w:t>
      </w: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2、党员大会由书记或副书记主持召开。</w:t>
      </w: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3、党员大会的主要内容是：听取和审查支部委员会的工作报告；研究贯彻上级党组织的决议、指示；讨论接收新党员和预备党员转正；评选优秀党员；讨论对犯错误党员的处分和处置不合格的党员；选举支部委员会；选举出席上级党代会的代表等。</w:t>
      </w: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4、党员大会的议题应事先通知党员。会议要充分发扬民主，对讨论决议事项，应按民主集中制的原则形成决议。</w:t>
      </w:r>
    </w:p>
    <w:p>
      <w:pPr>
        <w:spacing w:line="500" w:lineRule="exact"/>
        <w:ind w:firstLine="570"/>
        <w:rPr>
          <w:rFonts w:hint="eastAsia" w:ascii="黑体" w:hAnsi="宋体" w:eastAsia="黑体"/>
          <w:bCs/>
          <w:sz w:val="30"/>
          <w:szCs w:val="30"/>
        </w:rPr>
      </w:pPr>
      <w:r>
        <w:rPr>
          <w:rFonts w:hint="eastAsia" w:ascii="黑体" w:hAnsi="宋体" w:eastAsia="黑体"/>
          <w:bCs/>
          <w:sz w:val="30"/>
          <w:szCs w:val="30"/>
        </w:rPr>
        <w:t>二、党支部委员会</w:t>
      </w:r>
    </w:p>
    <w:p>
      <w:pPr>
        <w:spacing w:line="500" w:lineRule="exact"/>
        <w:ind w:firstLine="570"/>
        <w:rPr>
          <w:rFonts w:hint="eastAsia" w:ascii="仿宋_GB2312" w:eastAsia="仿宋_GB2312"/>
          <w:color w:val="333333"/>
          <w:sz w:val="30"/>
          <w:szCs w:val="30"/>
        </w:rPr>
      </w:pPr>
      <w:r>
        <w:rPr>
          <w:rFonts w:hint="eastAsia" w:ascii="仿宋_GB2312" w:hAnsi="宋体" w:eastAsia="仿宋_GB2312"/>
          <w:sz w:val="30"/>
          <w:szCs w:val="30"/>
        </w:rPr>
        <w:t>1、党支部委员会一般每月召开</w:t>
      </w:r>
      <w:r>
        <w:rPr>
          <w:rFonts w:hint="eastAsia" w:ascii="仿宋_GB2312" w:eastAsia="仿宋_GB2312"/>
          <w:color w:val="333333"/>
          <w:sz w:val="30"/>
          <w:szCs w:val="30"/>
        </w:rPr>
        <w:t>一至两次，遇到重大问题可以随时召开。</w:t>
      </w: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2、党支部委员会由支部书记或副书记主持。</w:t>
      </w: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3、党支部委员会的主要内容是：研究贯彻上级党组织的指示、决定和工作部署；研究支部工作计划和总结；分析党员、群众的思想状况，研究党员和职工思想政治工作；听取支部委员和党小组长的工作汇报；讨论发展党员和预备党员转正；讨论对党员的奖惩等。</w:t>
      </w:r>
    </w:p>
    <w:p>
      <w:pPr>
        <w:spacing w:line="500" w:lineRule="exact"/>
        <w:ind w:firstLine="570"/>
        <w:rPr>
          <w:rFonts w:hint="eastAsia" w:ascii="仿宋_GB2312" w:eastAsia="仿宋_GB2312"/>
          <w:color w:val="333333"/>
          <w:sz w:val="30"/>
          <w:szCs w:val="30"/>
        </w:rPr>
      </w:pPr>
      <w:r>
        <w:rPr>
          <w:rFonts w:hint="eastAsia" w:ascii="仿宋_GB2312" w:hAnsi="宋体" w:eastAsia="仿宋_GB2312"/>
          <w:sz w:val="30"/>
          <w:szCs w:val="30"/>
        </w:rPr>
        <w:t>4、</w:t>
      </w:r>
      <w:r>
        <w:rPr>
          <w:rFonts w:hint="eastAsia" w:ascii="仿宋_GB2312" w:eastAsia="仿宋_GB2312"/>
          <w:color w:val="333333"/>
          <w:sz w:val="30"/>
          <w:szCs w:val="30"/>
        </w:rPr>
        <w:t>按照“集体领导、民主集中、个别酝酿、会议决定”的原则，建立并完善各项议事规则和决策程序，凡属重大问题，都应集体讨论决定，</w:t>
      </w:r>
      <w:r>
        <w:rPr>
          <w:rFonts w:hint="eastAsia" w:ascii="仿宋_GB2312" w:hAnsi="宋体" w:eastAsia="仿宋_GB2312"/>
          <w:sz w:val="30"/>
          <w:szCs w:val="30"/>
        </w:rPr>
        <w:t>并做好记录。</w:t>
      </w:r>
    </w:p>
    <w:p>
      <w:pPr>
        <w:spacing w:line="500" w:lineRule="exact"/>
        <w:ind w:firstLine="570"/>
        <w:rPr>
          <w:rFonts w:hint="eastAsia" w:ascii="仿宋_GB2312" w:hAnsi="宋体" w:eastAsia="仿宋_GB2312"/>
          <w:sz w:val="30"/>
          <w:szCs w:val="30"/>
        </w:rPr>
      </w:pPr>
      <w:r>
        <w:rPr>
          <w:rFonts w:hint="eastAsia" w:ascii="仿宋_GB2312" w:eastAsia="仿宋_GB2312"/>
          <w:color w:val="333333"/>
          <w:sz w:val="30"/>
          <w:szCs w:val="30"/>
        </w:rPr>
        <w:t>5、党支部会必须有应到会人员半数以上方能举行。会后要及时将会议情况向未参加会议的成员通报。</w:t>
      </w:r>
      <w:r>
        <w:rPr>
          <w:rFonts w:hint="eastAsia" w:ascii="仿宋_GB2312" w:hAnsi="宋体" w:eastAsia="仿宋_GB2312"/>
          <w:sz w:val="30"/>
          <w:szCs w:val="30"/>
        </w:rPr>
        <w:t xml:space="preserve"> </w:t>
      </w:r>
    </w:p>
    <w:p>
      <w:pPr>
        <w:spacing w:line="500" w:lineRule="exact"/>
        <w:ind w:firstLine="570"/>
        <w:rPr>
          <w:rFonts w:hint="eastAsia" w:ascii="黑体" w:hAnsi="宋体" w:eastAsia="黑体"/>
          <w:bCs/>
          <w:sz w:val="30"/>
          <w:szCs w:val="30"/>
        </w:rPr>
      </w:pPr>
      <w:r>
        <w:rPr>
          <w:rFonts w:hint="eastAsia" w:ascii="黑体" w:hAnsi="宋体" w:eastAsia="黑体"/>
          <w:bCs/>
          <w:sz w:val="30"/>
          <w:szCs w:val="30"/>
        </w:rPr>
        <w:t>三、党小组会</w:t>
      </w: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1、党小组会每月召开一次。</w:t>
      </w: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2、党小组会由党小组长主持。</w:t>
      </w: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3、党小组会的主要内容是传达贯彻上级党组织的指示、决议，研究落实措施；组织党员学习政治理论和党的基本知识；讨论对入党积极分子的培养教育和发展党员、预备党员的转正；评选优秀党员；讨论对违纪党员的处分；开展以批评与自我批评为主要内容的谈心活动等。</w:t>
      </w: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4、党小组会的重点是开好民主生活会，主要内容是听取党员思想、作风和廉洁勤政、学习、工作情况汇报；围绕一个时期党和国家的重大决策，向组织表明自己的政治立场，交流思想；开展批评与自我批评。</w:t>
      </w:r>
    </w:p>
    <w:p>
      <w:pPr>
        <w:spacing w:line="500" w:lineRule="exact"/>
        <w:ind w:firstLine="570"/>
        <w:rPr>
          <w:rFonts w:hint="eastAsia" w:ascii="仿宋_GB2312" w:hAnsi="宋体" w:eastAsia="仿宋_GB2312"/>
          <w:sz w:val="30"/>
          <w:szCs w:val="30"/>
        </w:rPr>
      </w:pPr>
      <w:r>
        <w:rPr>
          <w:rFonts w:hint="eastAsia" w:ascii="仿宋_GB2312" w:hAnsi="宋体" w:eastAsia="仿宋_GB2312"/>
          <w:sz w:val="30"/>
          <w:szCs w:val="30"/>
        </w:rPr>
        <w:t>5、党小组会要有专人做好记录。</w:t>
      </w:r>
    </w:p>
    <w:p>
      <w:pPr>
        <w:spacing w:line="500" w:lineRule="exact"/>
        <w:ind w:firstLine="570"/>
        <w:rPr>
          <w:rFonts w:hint="eastAsia" w:ascii="黑体" w:eastAsia="黑体"/>
          <w:color w:val="333333"/>
          <w:sz w:val="30"/>
          <w:szCs w:val="30"/>
        </w:rPr>
      </w:pPr>
      <w:r>
        <w:rPr>
          <w:rFonts w:hint="eastAsia" w:ascii="黑体" w:hAnsi="宋体" w:eastAsia="黑体"/>
          <w:bCs/>
          <w:sz w:val="30"/>
          <w:szCs w:val="30"/>
        </w:rPr>
        <w:t>四、党课</w:t>
      </w:r>
    </w:p>
    <w:p>
      <w:pPr>
        <w:spacing w:line="500" w:lineRule="exact"/>
        <w:ind w:firstLine="570"/>
        <w:rPr>
          <w:rFonts w:hint="eastAsia" w:ascii="仿宋_GB2312" w:eastAsia="仿宋_GB2312"/>
          <w:sz w:val="30"/>
          <w:szCs w:val="30"/>
        </w:rPr>
      </w:pPr>
      <w:r>
        <w:rPr>
          <w:rFonts w:hint="eastAsia" w:ascii="仿宋_GB2312" w:eastAsia="仿宋_GB2312"/>
          <w:color w:val="333333"/>
          <w:sz w:val="30"/>
          <w:szCs w:val="30"/>
        </w:rPr>
        <w:t>1—2个月上一次党课，党支部成员每年至少讲一次党课。</w:t>
      </w:r>
      <w:r>
        <w:rPr>
          <w:rFonts w:hint="eastAsia" w:ascii="仿宋_GB2312" w:eastAsia="仿宋_GB2312"/>
          <w:sz w:val="30"/>
          <w:szCs w:val="30"/>
        </w:rPr>
        <w:t>内容根据上级党委部署或自行确定。要结合中心工作，结合本部门工作任务，结合党员思想实际进行。要采取灵活多样的授课方式，积极采用现代化手段，强化党课效果。</w:t>
      </w:r>
    </w:p>
    <w:p>
      <w:pPr>
        <w:spacing w:line="500" w:lineRule="exact"/>
        <w:ind w:firstLine="570"/>
        <w:rPr>
          <w:rFonts w:hint="eastAsia" w:ascii="仿宋_GB2312" w:eastAsia="仿宋_GB2312"/>
          <w:color w:val="333333"/>
          <w:sz w:val="30"/>
          <w:szCs w:val="30"/>
        </w:rPr>
      </w:pPr>
      <w:r>
        <w:rPr>
          <w:rFonts w:hint="eastAsia" w:ascii="仿宋_GB2312" w:eastAsia="仿宋_GB2312"/>
          <w:color w:val="333333"/>
          <w:sz w:val="30"/>
          <w:szCs w:val="30"/>
        </w:rPr>
        <w:t>同时，建立使用好“四簿一册”，即支部会议记录簿、党员大会记录簿、党小组会议记录簿、党课记录簿和党员登记册，确定专人进行记录和保管，记录内容要分门别类、具体翔实，载明会议时间、地点、与会人员、会议议题和所作决议等，做到党员的各种活动情况、作出的决议都有据可查。</w:t>
      </w:r>
      <w:r>
        <w:rPr>
          <w:rFonts w:hint="eastAsia" w:ascii="仿宋_GB2312" w:eastAsia="仿宋_GB2312"/>
          <w:color w:val="333333"/>
          <w:sz w:val="30"/>
          <w:szCs w:val="30"/>
        </w:rPr>
        <w:br w:type="textWrapping"/>
      </w:r>
    </w:p>
    <w:p>
      <w:pPr>
        <w:snapToGrid w:val="0"/>
        <w:spacing w:line="500" w:lineRule="exact"/>
        <w:jc w:val="center"/>
        <w:rPr>
          <w:rFonts w:hint="eastAsia" w:ascii="仿宋_GB2312" w:eastAsia="仿宋_GB2312"/>
          <w:color w:val="333333"/>
          <w:sz w:val="30"/>
          <w:szCs w:val="30"/>
        </w:rPr>
      </w:pPr>
    </w:p>
    <w:p>
      <w:pPr>
        <w:pStyle w:val="2"/>
        <w:jc w:val="center"/>
        <w:rPr>
          <w:rFonts w:hint="eastAsia" w:ascii="黑体" w:hAnsi="黑体" w:eastAsia="黑体" w:cs="宋体"/>
          <w:kern w:val="0"/>
        </w:rPr>
      </w:pPr>
      <w:bookmarkStart w:id="11" w:name="_Toc196038646"/>
      <w:r>
        <w:rPr>
          <w:rFonts w:hint="eastAsia" w:ascii="黑体" w:hAnsi="黑体" w:eastAsia="黑体" w:cs="宋体"/>
          <w:bCs w:val="0"/>
          <w:kern w:val="0"/>
        </w:rPr>
        <w:t>重大决策征求意见制度</w:t>
      </w:r>
      <w:bookmarkEnd w:id="11"/>
      <w:r>
        <w:rPr>
          <w:rFonts w:hint="eastAsia" w:ascii="黑体" w:hAnsi="黑体" w:eastAsia="黑体" w:cs="宋体"/>
          <w:kern w:val="0"/>
        </w:rPr>
        <w:t xml:space="preserve"> </w:t>
      </w:r>
    </w:p>
    <w:p>
      <w:pPr>
        <w:widowControl/>
        <w:snapToGrid w:val="0"/>
        <w:spacing w:line="50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为切实加强党风廉政建设，发扬党内民主，密切联系群众，加强党外监督，充分发挥干部职工的工作积极性，现对重大决策征求意见制度规定如下：</w:t>
      </w:r>
    </w:p>
    <w:p>
      <w:pPr>
        <w:widowControl/>
        <w:snapToGrid w:val="0"/>
        <w:spacing w:line="500" w:lineRule="exact"/>
        <w:ind w:firstLine="600" w:firstLineChars="200"/>
        <w:jc w:val="left"/>
        <w:rPr>
          <w:rFonts w:hint="eastAsia" w:ascii="黑体" w:hAnsi="宋体" w:eastAsia="黑体" w:cs="宋体"/>
          <w:kern w:val="0"/>
          <w:sz w:val="30"/>
          <w:szCs w:val="30"/>
        </w:rPr>
      </w:pPr>
      <w:r>
        <w:rPr>
          <w:rFonts w:hint="eastAsia" w:ascii="黑体" w:hAnsi="宋体" w:eastAsia="黑体" w:cs="宋体"/>
          <w:kern w:val="0"/>
          <w:sz w:val="30"/>
          <w:szCs w:val="30"/>
        </w:rPr>
        <w:t xml:space="preserve">一、征求意见的事项 </w:t>
      </w:r>
    </w:p>
    <w:p>
      <w:pPr>
        <w:widowControl/>
        <w:snapToGrid w:val="0"/>
        <w:spacing w:line="500" w:lineRule="exact"/>
        <w:ind w:firstLine="450" w:firstLineChars="15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xml:space="preserve">凡是涉及“三重一大”即：重大问题决策、重大人事任免、重大项目安排、大额度资金审批的事项在研究决定之前，要广泛征求群众意见。具体征求意见的事项主要包括：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1、血</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 xml:space="preserve">及血液事业发展规划；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2、血</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 xml:space="preserve">各项规章制度；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3、</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 xml:space="preserve">党政工团工作计划；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4、血</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 xml:space="preserve">精神文明创建工作；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xml:space="preserve">5、有关人事调动、调整，干部的推荐、培养、使用和管理监督，干部培训、考核、任命、免职；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xml:space="preserve">6、干部职工的津贴、晋级晋职、评优选先；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7、</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 xml:space="preserve">重大的经费开支、财务预决算、基建项目；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xml:space="preserve">8、政务公开工作；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9、血</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 xml:space="preserve">内部管理体制改革工作；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xml:space="preserve">10、其他需要征求意见的问题。 </w:t>
      </w:r>
    </w:p>
    <w:p>
      <w:pPr>
        <w:widowControl/>
        <w:snapToGrid w:val="0"/>
        <w:spacing w:line="500" w:lineRule="exact"/>
        <w:ind w:firstLine="600" w:firstLineChars="200"/>
        <w:jc w:val="left"/>
        <w:rPr>
          <w:rFonts w:hint="eastAsia" w:ascii="黑体" w:hAnsi="宋体" w:eastAsia="黑体" w:cs="宋体"/>
          <w:kern w:val="0"/>
          <w:sz w:val="30"/>
          <w:szCs w:val="30"/>
        </w:rPr>
      </w:pPr>
      <w:r>
        <w:rPr>
          <w:rFonts w:hint="eastAsia" w:ascii="黑体" w:hAnsi="宋体" w:eastAsia="黑体" w:cs="宋体"/>
          <w:kern w:val="0"/>
          <w:sz w:val="30"/>
          <w:szCs w:val="30"/>
        </w:rPr>
        <w:t xml:space="preserve">二、征求意见的形式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坚持贯彻全心全意依靠干部职工干事业的思想，让干部职工参与血</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 xml:space="preserve">及血液事业的发展规划、工作计划的制定，参与决策，实现由被动接受管理向主动参与管理的转化。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1、沟通信息渠道，采取设立</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长信箱、通过</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长接待日、个别谈心、召开征求意见会等形式，听取干部职工对血</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及血液事业发展工作的意见和建议，尤其是在</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 xml:space="preserve">重大决定形成之前，要几上几下，广泛听取各方意见，充分采纳合理化建议，使决策更具有科学性。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2、定期召开干部职工代表座谈会，广泛听取意见和建议。</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3、坚持每年召开两次干部职工代表大会，审议通过</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 xml:space="preserve">长工作报告，工作计划、规章制度等重要文件。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xml:space="preserve">4、大力推行政务公开制度，通过召开各种会议、设立政务公开专栏，及时公布政务、财务活动中的重要事项。 </w:t>
      </w:r>
    </w:p>
    <w:p>
      <w:pPr>
        <w:widowControl/>
        <w:snapToGrid w:val="0"/>
        <w:spacing w:line="500" w:lineRule="exact"/>
        <w:ind w:firstLine="600" w:firstLineChars="200"/>
        <w:jc w:val="left"/>
        <w:rPr>
          <w:rFonts w:hint="eastAsia" w:ascii="黑体" w:hAnsi="宋体" w:eastAsia="黑体" w:cs="宋体"/>
          <w:kern w:val="0"/>
          <w:sz w:val="30"/>
          <w:szCs w:val="30"/>
        </w:rPr>
      </w:pPr>
      <w:r>
        <w:rPr>
          <w:rFonts w:hint="eastAsia" w:ascii="黑体" w:hAnsi="宋体" w:eastAsia="黑体" w:cs="宋体"/>
          <w:kern w:val="0"/>
          <w:sz w:val="30"/>
          <w:szCs w:val="30"/>
        </w:rPr>
        <w:t xml:space="preserve">三、对群众意见的处理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xml:space="preserve">1、及时召开专题会议研究收集到的群众意见，对其中合理合法的意见要积极采纳，对其中不合法、不合理或暂时不能实现的意见和建议，要落实专人向群众做好解释工作，以求得群众的理解和支持。 </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xml:space="preserve">2、重大问题研究决策后，要进行公示，在公示期间再次征求群众意见；如果群众有不同意见，则还要召开专题会议研究，如果群众没有不同意见，待公示期满后才能实施。 </w:t>
      </w:r>
    </w:p>
    <w:p>
      <w:pPr>
        <w:snapToGrid w:val="0"/>
        <w:spacing w:line="50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3、在实施过程中，要自觉接受群众监督，对违规违纪者要及时查处。</w:t>
      </w:r>
    </w:p>
    <w:p>
      <w:pPr>
        <w:snapToGrid w:val="0"/>
        <w:spacing w:line="500" w:lineRule="exact"/>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rPr>
          <w:rFonts w:hint="eastAsia"/>
          <w:szCs w:val="30"/>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pStyle w:val="2"/>
        <w:jc w:val="center"/>
        <w:rPr>
          <w:rFonts w:hint="eastAsia" w:ascii="黑体" w:hAnsi="黑体" w:eastAsia="黑体"/>
          <w:kern w:val="0"/>
        </w:rPr>
      </w:pPr>
      <w:bookmarkStart w:id="12" w:name="_Toc196038647"/>
    </w:p>
    <w:p>
      <w:pPr>
        <w:pStyle w:val="2"/>
        <w:jc w:val="center"/>
        <w:rPr>
          <w:rFonts w:hint="eastAsia" w:ascii="黑体" w:hAnsi="黑体" w:eastAsia="黑体"/>
          <w:kern w:val="0"/>
        </w:rPr>
      </w:pPr>
      <w:r>
        <w:rPr>
          <w:rFonts w:hint="eastAsia" w:ascii="黑体" w:hAnsi="黑体" w:eastAsia="黑体"/>
          <w:kern w:val="0"/>
        </w:rPr>
        <w:t>党员纪律</w:t>
      </w:r>
      <w:bookmarkEnd w:id="12"/>
    </w:p>
    <w:p>
      <w:pPr>
        <w:spacing w:line="500" w:lineRule="exact"/>
        <w:rPr>
          <w:rFonts w:hint="eastAsia" w:ascii="仿宋_GB2312" w:eastAsia="仿宋_GB2312"/>
          <w:sz w:val="30"/>
          <w:szCs w:val="30"/>
        </w:rPr>
      </w:pPr>
      <w:r>
        <w:rPr>
          <w:rFonts w:hint="eastAsia" w:ascii="仿宋_GB2312" w:eastAsia="仿宋_GB2312"/>
          <w:sz w:val="30"/>
          <w:szCs w:val="30"/>
        </w:rPr>
        <w:t xml:space="preserve">    </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一、政治纪律：指党组织和党员，必须坚持四项基本原则，坚定不移地贯彻党的路线、方针、政策。政治上与党中央保持高度一致。</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二、组织纪律：个人服从组织、少数服从多数、下级服从上级、全党服从中央。</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三、财经纪律：必须遵守国家制定的财务、经济政策和制度。</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四、群众纪律：坚持全心全意为人民服务宗旨。</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五、保密纪律：指党和国家规定的政治经济、军事和科技成果等不得公开的，必须严守秘密。</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六、宣传纪律：必须宣传党的路线、方针、政策和决议。</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七、认识纪律：指选拔任用干部必须遵守党和国家规定的原则、方针和政策。</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八、外事纪律：按照独立自主、完全平等、互相尊重、互不干涉内政的原则发展我党同各国党派的关系。</w:t>
      </w:r>
    </w:p>
    <w:p>
      <w:pPr>
        <w:spacing w:line="500" w:lineRule="exact"/>
        <w:ind w:firstLine="600" w:firstLineChars="200"/>
        <w:rPr>
          <w:rFonts w:hint="eastAsia" w:ascii="仿宋_GB2312" w:eastAsia="仿宋_GB2312"/>
          <w:sz w:val="30"/>
          <w:szCs w:val="30"/>
        </w:rPr>
      </w:pPr>
    </w:p>
    <w:p>
      <w:pPr>
        <w:spacing w:line="500" w:lineRule="exact"/>
        <w:ind w:firstLine="600" w:firstLineChars="200"/>
        <w:rPr>
          <w:rFonts w:hint="eastAsia" w:ascii="仿宋_GB2312" w:eastAsia="仿宋_GB2312"/>
          <w:sz w:val="30"/>
          <w:szCs w:val="30"/>
        </w:rPr>
      </w:pPr>
    </w:p>
    <w:p>
      <w:pPr>
        <w:spacing w:line="500" w:lineRule="exact"/>
        <w:ind w:firstLine="600" w:firstLineChars="200"/>
        <w:rPr>
          <w:rFonts w:hint="eastAsia" w:ascii="仿宋_GB2312" w:eastAsia="仿宋_GB2312"/>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pStyle w:val="2"/>
        <w:jc w:val="center"/>
        <w:rPr>
          <w:rFonts w:hint="eastAsia" w:ascii="黑体" w:hAnsi="黑体" w:eastAsia="黑体"/>
          <w:bCs w:val="0"/>
          <w:color w:val="000000"/>
          <w:kern w:val="0"/>
        </w:rPr>
      </w:pPr>
      <w:bookmarkStart w:id="13" w:name="_Toc196038648"/>
      <w:r>
        <w:rPr>
          <w:rFonts w:ascii="黑体" w:hAnsi="黑体" w:eastAsia="黑体"/>
          <w:bCs w:val="0"/>
          <w:color w:val="000000"/>
          <w:kern w:val="0"/>
        </w:rPr>
        <w:t>党员管理制度</w:t>
      </w:r>
      <w:bookmarkEnd w:id="13"/>
    </w:p>
    <w:p>
      <w:pPr>
        <w:adjustRightInd w:val="0"/>
        <w:snapToGrid w:val="0"/>
        <w:spacing w:line="500" w:lineRule="exact"/>
        <w:ind w:firstLine="640" w:firstLineChars="200"/>
        <w:rPr>
          <w:rFonts w:hint="eastAsia" w:ascii="楷体_GB2312" w:eastAsia="仿宋_GB2312"/>
          <w:color w:val="000000"/>
          <w:sz w:val="32"/>
          <w:szCs w:val="21"/>
        </w:rPr>
      </w:pPr>
    </w:p>
    <w:p>
      <w:pPr>
        <w:adjustRightInd w:val="0"/>
        <w:snapToGrid w:val="0"/>
        <w:spacing w:line="500" w:lineRule="exact"/>
        <w:ind w:firstLine="640" w:firstLineChars="200"/>
        <w:rPr>
          <w:rFonts w:hint="eastAsia" w:ascii="楷体_GB2312" w:eastAsia="仿宋_GB2312"/>
          <w:color w:val="000000"/>
          <w:sz w:val="32"/>
          <w:szCs w:val="21"/>
        </w:rPr>
      </w:pPr>
      <w:r>
        <w:rPr>
          <w:rFonts w:hint="eastAsia" w:ascii="楷体_GB2312" w:eastAsia="仿宋_GB2312"/>
          <w:color w:val="000000"/>
          <w:sz w:val="32"/>
          <w:szCs w:val="21"/>
        </w:rPr>
        <w:t>做好日常的党员管理工作，是</w:t>
      </w:r>
      <w:r>
        <w:rPr>
          <w:rFonts w:hint="eastAsia" w:ascii="楷体_GB2312" w:eastAsia="仿宋_GB2312"/>
          <w:color w:val="000000"/>
          <w:sz w:val="32"/>
          <w:szCs w:val="21"/>
          <w:lang w:eastAsia="zh-CN"/>
        </w:rPr>
        <w:t>基金会</w:t>
      </w:r>
      <w:r>
        <w:rPr>
          <w:rFonts w:hint="eastAsia" w:ascii="楷体_GB2312" w:eastAsia="仿宋_GB2312"/>
          <w:color w:val="000000"/>
          <w:sz w:val="32"/>
          <w:szCs w:val="21"/>
        </w:rPr>
        <w:t>党支部的基本任务之一，也是加强党支部建设的主要一环。</w:t>
      </w:r>
    </w:p>
    <w:p>
      <w:pPr>
        <w:adjustRightInd w:val="0"/>
        <w:snapToGrid w:val="0"/>
        <w:spacing w:line="500" w:lineRule="exact"/>
        <w:ind w:firstLine="640" w:firstLineChars="200"/>
        <w:rPr>
          <w:rFonts w:hint="eastAsia" w:ascii="楷体_GB2312" w:eastAsia="仿宋_GB2312"/>
          <w:color w:val="000000"/>
          <w:sz w:val="32"/>
          <w:szCs w:val="21"/>
        </w:rPr>
      </w:pPr>
      <w:r>
        <w:rPr>
          <w:rFonts w:hint="eastAsia" w:ascii="楷体_GB2312" w:eastAsia="仿宋_GB2312"/>
          <w:color w:val="000000"/>
          <w:sz w:val="32"/>
          <w:szCs w:val="21"/>
        </w:rPr>
        <w:t>一、要求党员必须按时参加党支部活动，积极发言，做好记录。</w:t>
      </w:r>
    </w:p>
    <w:p>
      <w:pPr>
        <w:adjustRightInd w:val="0"/>
        <w:snapToGrid w:val="0"/>
        <w:spacing w:line="500" w:lineRule="exact"/>
        <w:ind w:firstLine="640" w:firstLineChars="200"/>
        <w:rPr>
          <w:rFonts w:hint="eastAsia" w:ascii="楷体_GB2312" w:eastAsia="仿宋_GB2312"/>
          <w:color w:val="000000"/>
          <w:sz w:val="32"/>
          <w:szCs w:val="21"/>
        </w:rPr>
      </w:pPr>
      <w:r>
        <w:rPr>
          <w:rFonts w:hint="eastAsia" w:ascii="楷体_GB2312" w:eastAsia="仿宋_GB2312"/>
          <w:color w:val="000000"/>
          <w:sz w:val="32"/>
          <w:szCs w:val="21"/>
        </w:rPr>
        <w:t>二、党员必须认真执行党的决议，努力完成党组织交给的各项任务。</w:t>
      </w:r>
    </w:p>
    <w:p>
      <w:pPr>
        <w:adjustRightInd w:val="0"/>
        <w:snapToGrid w:val="0"/>
        <w:spacing w:line="500" w:lineRule="exact"/>
        <w:ind w:firstLine="640" w:firstLineChars="200"/>
        <w:rPr>
          <w:rFonts w:hint="eastAsia" w:ascii="楷体_GB2312" w:eastAsia="仿宋_GB2312"/>
          <w:color w:val="000000"/>
          <w:sz w:val="32"/>
          <w:szCs w:val="21"/>
        </w:rPr>
      </w:pPr>
      <w:r>
        <w:rPr>
          <w:rFonts w:hint="eastAsia" w:ascii="楷体_GB2312" w:eastAsia="仿宋_GB2312"/>
          <w:color w:val="000000"/>
          <w:sz w:val="32"/>
          <w:szCs w:val="21"/>
        </w:rPr>
        <w:t>三、党员必须按规定主动按时交纳党费。</w:t>
      </w:r>
    </w:p>
    <w:p>
      <w:pPr>
        <w:adjustRightInd w:val="0"/>
        <w:snapToGrid w:val="0"/>
        <w:spacing w:line="500" w:lineRule="exact"/>
        <w:ind w:firstLine="640" w:firstLineChars="200"/>
        <w:rPr>
          <w:rFonts w:hint="eastAsia" w:ascii="楷体_GB2312" w:eastAsia="仿宋_GB2312"/>
          <w:color w:val="000000"/>
          <w:sz w:val="32"/>
          <w:szCs w:val="21"/>
        </w:rPr>
      </w:pPr>
      <w:r>
        <w:rPr>
          <w:rFonts w:hint="eastAsia" w:ascii="楷体_GB2312" w:eastAsia="仿宋_GB2312"/>
          <w:color w:val="000000"/>
          <w:sz w:val="32"/>
          <w:szCs w:val="21"/>
        </w:rPr>
        <w:t>四、党员每月至少要向党支部汇报一次思想、工作情况，反映群众正当要求，做好群众的思想工作。</w:t>
      </w:r>
    </w:p>
    <w:p>
      <w:pPr>
        <w:adjustRightInd w:val="0"/>
        <w:snapToGrid w:val="0"/>
        <w:spacing w:line="500" w:lineRule="exact"/>
        <w:ind w:firstLine="640" w:firstLineChars="200"/>
        <w:rPr>
          <w:rFonts w:hint="eastAsia" w:ascii="楷体_GB2312" w:eastAsia="仿宋_GB2312"/>
          <w:color w:val="000000"/>
          <w:sz w:val="32"/>
          <w:szCs w:val="21"/>
        </w:rPr>
      </w:pPr>
      <w:r>
        <w:rPr>
          <w:rFonts w:hint="eastAsia" w:ascii="楷体_GB2312" w:eastAsia="仿宋_GB2312"/>
          <w:color w:val="000000"/>
          <w:sz w:val="32"/>
          <w:szCs w:val="21"/>
        </w:rPr>
        <w:t>五、每半年召开一次生活会，开展批评与自我批评。</w:t>
      </w:r>
    </w:p>
    <w:p>
      <w:pPr>
        <w:adjustRightInd w:val="0"/>
        <w:snapToGrid w:val="0"/>
        <w:spacing w:line="500" w:lineRule="exact"/>
        <w:ind w:firstLine="640" w:firstLineChars="200"/>
        <w:rPr>
          <w:rFonts w:hint="eastAsia" w:ascii="楷体_GB2312" w:eastAsia="仿宋_GB2312"/>
          <w:color w:val="000000"/>
          <w:sz w:val="32"/>
          <w:szCs w:val="21"/>
        </w:rPr>
      </w:pPr>
      <w:r>
        <w:rPr>
          <w:rFonts w:hint="eastAsia" w:ascii="楷体_GB2312" w:eastAsia="仿宋_GB2312"/>
          <w:color w:val="000000"/>
          <w:sz w:val="32"/>
          <w:szCs w:val="21"/>
        </w:rPr>
        <w:t>六、支部要认真对每个党员的思想、工作情况进行考察，每年中、年末分别进行初评和总评。每个党员在年中、年末都要写出总结，记入本人档案。</w:t>
      </w:r>
    </w:p>
    <w:p>
      <w:pPr>
        <w:adjustRightInd w:val="0"/>
        <w:snapToGrid w:val="0"/>
        <w:spacing w:line="500" w:lineRule="exact"/>
        <w:ind w:firstLine="640" w:firstLineChars="200"/>
        <w:rPr>
          <w:rFonts w:hint="eastAsia" w:ascii="楷体_GB2312" w:eastAsia="仿宋_GB2312"/>
          <w:color w:val="000000"/>
          <w:sz w:val="32"/>
          <w:szCs w:val="21"/>
        </w:rPr>
      </w:pPr>
      <w:r>
        <w:rPr>
          <w:rFonts w:hint="eastAsia" w:ascii="楷体_GB2312" w:eastAsia="仿宋_GB2312"/>
          <w:color w:val="000000"/>
          <w:sz w:val="32"/>
          <w:szCs w:val="21"/>
        </w:rPr>
        <w:t>七、党员必须做好本职工作，杜绝差错事故的发生。</w:t>
      </w:r>
    </w:p>
    <w:p>
      <w:pPr>
        <w:adjustRightInd w:val="0"/>
        <w:snapToGrid w:val="0"/>
        <w:spacing w:line="500" w:lineRule="exact"/>
        <w:rPr>
          <w:rFonts w:hint="eastAsia" w:ascii="楷体_GB2312" w:eastAsia="仿宋_GB2312"/>
          <w:color w:val="000000"/>
          <w:sz w:val="32"/>
          <w:szCs w:val="21"/>
        </w:rPr>
      </w:pPr>
    </w:p>
    <w:p>
      <w:pPr>
        <w:snapToGrid w:val="0"/>
        <w:spacing w:line="500" w:lineRule="exact"/>
        <w:jc w:val="center"/>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snapToGrid w:val="0"/>
        <w:spacing w:line="500" w:lineRule="exact"/>
        <w:jc w:val="center"/>
        <w:rPr>
          <w:rFonts w:hint="eastAsia" w:ascii="仿宋_GB2312" w:hAnsi="宋体" w:eastAsia="仿宋_GB2312" w:cs="宋体"/>
          <w:kern w:val="0"/>
          <w:sz w:val="30"/>
          <w:szCs w:val="30"/>
        </w:rPr>
      </w:pPr>
    </w:p>
    <w:p>
      <w:pPr>
        <w:pStyle w:val="2"/>
        <w:jc w:val="center"/>
        <w:rPr>
          <w:rFonts w:hint="eastAsia" w:ascii="黑体" w:hAnsi="黑体" w:eastAsia="黑体"/>
          <w:color w:val="333333"/>
        </w:rPr>
      </w:pPr>
      <w:bookmarkStart w:id="14" w:name="_Toc196038649"/>
      <w:r>
        <w:rPr>
          <w:rFonts w:hint="eastAsia" w:ascii="黑体" w:hAnsi="黑体" w:eastAsia="黑体"/>
          <w:color w:val="333333"/>
        </w:rPr>
        <w:t>党内情况通报和反映制度</w:t>
      </w:r>
      <w:bookmarkEnd w:id="14"/>
    </w:p>
    <w:p>
      <w:pPr>
        <w:snapToGrid w:val="0"/>
        <w:spacing w:line="500" w:lineRule="exact"/>
        <w:rPr>
          <w:rFonts w:hint="eastAsia" w:ascii="仿宋_GB2312" w:eastAsia="仿宋_GB2312"/>
          <w:color w:val="333333"/>
          <w:sz w:val="30"/>
          <w:szCs w:val="30"/>
        </w:rPr>
      </w:pP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为进一步完善党支部民主集中制工作制度，就党支部听取党内情况反映和向党内通报有关重要工作事项，作如下规定：</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一、党支部要经常听取支部成员和党员干部的意见，及时研究和解决他们提出的问题。党支部要让党员对党支部决定的重大事项和部分事务有必要的了解和参与。</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二、党支部班子及成员的民主制度、工作作风、重大问题决定和党风廉政建设等方面的情况，应定期或不定期地通过党支部反馈情况，了解信息，加强民主监督。</w:t>
      </w:r>
    </w:p>
    <w:p>
      <w:pPr>
        <w:widowControl/>
        <w:snapToGrid w:val="0"/>
        <w:spacing w:line="5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三、党支部决定的重大问题，一般情况可向支部或全体党员通报结果或征求意见。党支部民主生活会和党支部成员个人述职征求意见、自查的问题、梳理的意见及整改的措施等，除另有规定的情况外，应向</w:t>
      </w:r>
      <w:r>
        <w:rPr>
          <w:rFonts w:hint="eastAsia" w:ascii="仿宋_GB2312" w:hAnsi="宋体" w:eastAsia="仿宋_GB2312" w:cs="宋体"/>
          <w:kern w:val="0"/>
          <w:sz w:val="30"/>
          <w:szCs w:val="30"/>
          <w:lang w:eastAsia="zh-CN"/>
        </w:rPr>
        <w:t>基金会</w:t>
      </w:r>
      <w:r>
        <w:rPr>
          <w:rFonts w:hint="eastAsia" w:ascii="仿宋_GB2312" w:hAnsi="宋体" w:eastAsia="仿宋_GB2312" w:cs="宋体"/>
          <w:kern w:val="0"/>
          <w:sz w:val="30"/>
          <w:szCs w:val="30"/>
        </w:rPr>
        <w:t>内全体党员通报。</w:t>
      </w:r>
    </w:p>
    <w:p>
      <w:pPr>
        <w:snapToGrid w:val="0"/>
        <w:spacing w:line="500" w:lineRule="exact"/>
        <w:ind w:firstLine="600" w:firstLineChars="200"/>
        <w:rPr>
          <w:rFonts w:hint="eastAsia" w:ascii="仿宋_GB2312" w:eastAsia="仿宋_GB2312"/>
          <w:sz w:val="30"/>
          <w:szCs w:val="30"/>
        </w:rPr>
      </w:pPr>
      <w:r>
        <w:rPr>
          <w:rFonts w:hint="eastAsia" w:ascii="仿宋_GB2312" w:hAnsi="宋体" w:eastAsia="仿宋_GB2312" w:cs="宋体"/>
          <w:kern w:val="0"/>
          <w:sz w:val="30"/>
          <w:szCs w:val="30"/>
        </w:rPr>
        <w:t>四、党支部党内情况反映和通报制度，结合党支部民主生活会和“下评上”活动，一般情况半年进行一次。并由党支部书记明确专人负责，作好记录。</w:t>
      </w:r>
    </w:p>
    <w:p>
      <w:pPr>
        <w:widowControl/>
        <w:snapToGrid w:val="0"/>
        <w:spacing w:before="100" w:beforeAutospacing="1" w:after="100" w:afterAutospacing="1" w:line="500" w:lineRule="exact"/>
        <w:jc w:val="center"/>
        <w:rPr>
          <w:rFonts w:hint="eastAsia" w:ascii="仿宋_GB2312" w:hAnsi="宋体" w:eastAsia="仿宋_GB2312" w:cs="宋体"/>
          <w:bCs/>
          <w:kern w:val="0"/>
          <w:sz w:val="30"/>
          <w:szCs w:val="30"/>
        </w:rPr>
      </w:pPr>
    </w:p>
    <w:p>
      <w:pPr>
        <w:widowControl/>
        <w:snapToGrid w:val="0"/>
        <w:spacing w:before="100" w:beforeAutospacing="1" w:after="100" w:afterAutospacing="1" w:line="500" w:lineRule="exact"/>
        <w:jc w:val="center"/>
        <w:rPr>
          <w:rFonts w:hint="eastAsia" w:ascii="仿宋_GB2312" w:hAnsi="宋体" w:eastAsia="仿宋_GB2312" w:cs="宋体"/>
          <w:bCs/>
          <w:kern w:val="0"/>
          <w:sz w:val="30"/>
          <w:szCs w:val="30"/>
        </w:rPr>
      </w:pPr>
    </w:p>
    <w:p>
      <w:pPr>
        <w:rPr>
          <w:rFonts w:hint="eastAsia"/>
          <w:szCs w:val="30"/>
        </w:rPr>
      </w:pPr>
    </w:p>
    <w:p>
      <w:pPr>
        <w:snapToGrid w:val="0"/>
        <w:spacing w:line="500" w:lineRule="exact"/>
        <w:jc w:val="center"/>
        <w:rPr>
          <w:rFonts w:hint="eastAsia" w:ascii="仿宋_GB2312" w:hAnsi="宋体" w:eastAsia="仿宋_GB2312" w:cs="宋体"/>
          <w:kern w:val="0"/>
          <w:sz w:val="30"/>
          <w:szCs w:val="30"/>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pStyle w:val="2"/>
        <w:jc w:val="center"/>
        <w:rPr>
          <w:rFonts w:hint="eastAsia" w:ascii="黑体" w:hAnsi="黑体" w:eastAsia="黑体"/>
        </w:rPr>
      </w:pPr>
      <w:bookmarkStart w:id="15" w:name="_Toc196038650"/>
      <w:r>
        <w:rPr>
          <w:rFonts w:hint="eastAsia" w:ascii="黑体" w:hAnsi="黑体" w:eastAsia="黑体"/>
        </w:rPr>
        <w:t>党费收缴制度</w:t>
      </w:r>
      <w:bookmarkEnd w:id="15"/>
    </w:p>
    <w:p>
      <w:pPr>
        <w:spacing w:before="240" w:line="500" w:lineRule="exact"/>
        <w:ind w:firstLine="570"/>
        <w:rPr>
          <w:rFonts w:hint="eastAsia" w:ascii="仿宋_GB2312" w:hAnsi="宋体" w:eastAsia="仿宋_GB2312"/>
          <w:sz w:val="30"/>
          <w:szCs w:val="30"/>
        </w:rPr>
      </w:pPr>
      <w:r>
        <w:rPr>
          <w:rFonts w:hint="eastAsia" w:ascii="仿宋_GB2312" w:hAnsi="宋体" w:eastAsia="仿宋_GB2312"/>
          <w:sz w:val="30"/>
          <w:szCs w:val="30"/>
        </w:rPr>
        <w:t>共产党员按照党章规定向党组织交纳党费，是增强党的组织观念、履行党员义务的重要内容。每个党员都要按照《中共中央组织部关于中国共产党党费收缴、使用和管理的规定》（以下简称《党费收缴规定》），及时、自觉地交纳党费。</w:t>
      </w:r>
    </w:p>
    <w:p>
      <w:pPr>
        <w:spacing w:line="500" w:lineRule="exact"/>
        <w:ind w:firstLine="600" w:firstLineChars="200"/>
        <w:rPr>
          <w:rFonts w:hint="eastAsia" w:ascii="黑体" w:hAnsi="宋体" w:eastAsia="黑体"/>
          <w:sz w:val="30"/>
          <w:szCs w:val="30"/>
        </w:rPr>
      </w:pPr>
      <w:r>
        <w:rPr>
          <w:rFonts w:hint="eastAsia" w:ascii="黑体" w:hAnsi="宋体" w:eastAsia="黑体"/>
          <w:sz w:val="30"/>
          <w:szCs w:val="30"/>
        </w:rPr>
        <w:t>一、党员交纳党费的比例</w:t>
      </w:r>
    </w:p>
    <w:p>
      <w:pPr>
        <w:spacing w:line="500" w:lineRule="exact"/>
        <w:ind w:firstLine="600" w:firstLineChars="200"/>
        <w:rPr>
          <w:rFonts w:hint="eastAsia" w:ascii="仿宋_GB2312" w:hAnsi="宋体" w:eastAsia="仿宋_GB2312" w:cs="宋体"/>
          <w:color w:val="434343"/>
          <w:kern w:val="0"/>
          <w:sz w:val="30"/>
          <w:szCs w:val="30"/>
        </w:rPr>
      </w:pPr>
      <w:r>
        <w:rPr>
          <w:rFonts w:hint="eastAsia" w:ascii="仿宋_GB2312" w:hAnsi="宋体" w:eastAsia="仿宋_GB2312" w:cs="宋体"/>
          <w:color w:val="434343"/>
          <w:kern w:val="0"/>
          <w:sz w:val="30"/>
          <w:szCs w:val="30"/>
        </w:rPr>
        <w:t>1．在岗党员：根据《党费收缴规定》，按照机关、事业单位工资制度改革后的工资构成，工资收入(税后)每月3000元(含)以下的按0.5%，3000-5000元(含)的按1%，5000-10000元(含)的按1.5%，10000元以上的按2%的比例交纳党费。</w:t>
      </w:r>
    </w:p>
    <w:p>
      <w:pPr>
        <w:spacing w:line="500" w:lineRule="exact"/>
        <w:ind w:firstLine="600" w:firstLineChars="200"/>
        <w:rPr>
          <w:rFonts w:hint="eastAsia" w:ascii="仿宋_GB2312" w:hAnsi="宋体" w:eastAsia="仿宋_GB2312" w:cs="宋体"/>
          <w:color w:val="434343"/>
          <w:kern w:val="0"/>
          <w:sz w:val="30"/>
          <w:szCs w:val="30"/>
        </w:rPr>
      </w:pPr>
      <w:r>
        <w:rPr>
          <w:rFonts w:hint="eastAsia" w:ascii="仿宋_GB2312" w:hAnsi="宋体" w:eastAsia="仿宋_GB2312" w:cs="宋体"/>
          <w:color w:val="434343"/>
          <w:kern w:val="0"/>
          <w:sz w:val="30"/>
          <w:szCs w:val="30"/>
        </w:rPr>
        <w:t xml:space="preserve">2．离退休人员党员：根据《党费收缴规定》，每月以离退休费总额或养老保险金总额为计算基数，5000元及以下的按0.5%、5000元以上的按1%交纳党费。 </w:t>
      </w:r>
    </w:p>
    <w:p>
      <w:pPr>
        <w:spacing w:line="500" w:lineRule="exact"/>
        <w:ind w:firstLine="600" w:firstLineChars="200"/>
        <w:rPr>
          <w:rFonts w:hint="eastAsia" w:ascii="仿宋_GB2312" w:hAnsi="宋体" w:eastAsia="仿宋_GB2312" w:cs="宋体"/>
          <w:color w:val="434343"/>
          <w:kern w:val="0"/>
          <w:sz w:val="30"/>
          <w:szCs w:val="30"/>
        </w:rPr>
      </w:pPr>
      <w:r>
        <w:rPr>
          <w:rFonts w:hint="eastAsia" w:ascii="仿宋_GB2312" w:hAnsi="宋体" w:eastAsia="仿宋_GB2312" w:cs="宋体"/>
          <w:color w:val="434343"/>
          <w:kern w:val="0"/>
          <w:sz w:val="30"/>
          <w:szCs w:val="30"/>
        </w:rPr>
        <w:t>3．党员工资收入发生变化后，从按新的工资收入为基数，按照规定比例交纳党费。</w:t>
      </w:r>
    </w:p>
    <w:p>
      <w:pPr>
        <w:spacing w:line="500" w:lineRule="exact"/>
        <w:ind w:firstLine="600" w:firstLineChars="200"/>
        <w:rPr>
          <w:rFonts w:hint="eastAsia" w:ascii="黑体" w:hAnsi="宋体" w:eastAsia="黑体"/>
          <w:sz w:val="30"/>
          <w:szCs w:val="30"/>
        </w:rPr>
      </w:pPr>
      <w:r>
        <w:rPr>
          <w:rFonts w:hint="eastAsia" w:ascii="仿宋_GB2312" w:hAnsi="宋体" w:eastAsia="仿宋_GB2312" w:cs="宋体"/>
          <w:color w:val="434343"/>
          <w:kern w:val="0"/>
          <w:sz w:val="30"/>
          <w:szCs w:val="30"/>
        </w:rPr>
        <w:t>4．党员自愿交纳党费不限。自愿一次多交纳1000元以上的党费，全部上缴中央</w:t>
      </w:r>
      <w:r>
        <w:rPr>
          <w:rFonts w:hint="eastAsia" w:ascii="仿宋_GB2312" w:hAnsi="宋体" w:eastAsia="仿宋_GB2312" w:cs="宋体"/>
          <w:color w:val="434343"/>
          <w:kern w:val="0"/>
          <w:sz w:val="30"/>
          <w:szCs w:val="30"/>
        </w:rPr>
        <w:br w:type="textWrapping"/>
      </w:r>
      <w:r>
        <w:rPr>
          <w:rFonts w:hint="eastAsia" w:ascii="仿宋_GB2312" w:hAnsi="宋体" w:eastAsia="仿宋_GB2312" w:cs="宋体"/>
          <w:color w:val="434343"/>
          <w:kern w:val="0"/>
          <w:sz w:val="30"/>
          <w:szCs w:val="30"/>
        </w:rPr>
        <w:t xml:space="preserve">    </w:t>
      </w:r>
      <w:r>
        <w:rPr>
          <w:rFonts w:hint="eastAsia" w:ascii="黑体" w:hAnsi="宋体" w:eastAsia="黑体" w:cs="宋体"/>
          <w:color w:val="434343"/>
          <w:kern w:val="0"/>
          <w:sz w:val="30"/>
          <w:szCs w:val="30"/>
        </w:rPr>
        <w:t>二</w:t>
      </w:r>
      <w:r>
        <w:rPr>
          <w:rFonts w:hint="eastAsia" w:ascii="黑体" w:hAnsi="宋体" w:eastAsia="黑体"/>
          <w:sz w:val="30"/>
          <w:szCs w:val="30"/>
        </w:rPr>
        <w:t>、党员应自觉交纳党费</w:t>
      </w:r>
    </w:p>
    <w:p>
      <w:pPr>
        <w:spacing w:line="5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党员应当增强党员意识，主动按月交纳党费。如有特殊情况不能亲自交纳或不能按月交纳时，经党支部委员会同意，可以委托其他党员代为交纳或预交、补交，预交、补交的时间一般不得超过6个月。</w:t>
      </w:r>
      <w:r>
        <w:rPr>
          <w:rFonts w:hint="eastAsia" w:ascii="仿宋_GB2312" w:eastAsia="仿宋_GB2312"/>
          <w:color w:val="333333"/>
          <w:sz w:val="30"/>
          <w:szCs w:val="30"/>
        </w:rPr>
        <w:t>预备党员从支部大会通过其为预备党员之日起交纳党费。</w:t>
      </w:r>
    </w:p>
    <w:p>
      <w:pPr>
        <w:spacing w:line="500" w:lineRule="exact"/>
        <w:ind w:firstLine="600" w:firstLineChars="200"/>
        <w:rPr>
          <w:rFonts w:hint="eastAsia" w:ascii="黑体" w:hAnsi="宋体" w:eastAsia="黑体"/>
          <w:sz w:val="30"/>
          <w:szCs w:val="30"/>
        </w:rPr>
      </w:pPr>
      <w:r>
        <w:rPr>
          <w:rFonts w:hint="eastAsia" w:ascii="黑体" w:hAnsi="宋体" w:eastAsia="黑体"/>
          <w:sz w:val="30"/>
          <w:szCs w:val="30"/>
        </w:rPr>
        <w:t>三、对党员不交纳党费的处理</w:t>
      </w:r>
    </w:p>
    <w:p>
      <w:pPr>
        <w:spacing w:line="500" w:lineRule="exact"/>
        <w:ind w:firstLine="600" w:firstLineChars="200"/>
        <w:rPr>
          <w:rFonts w:hint="eastAsia" w:ascii="仿宋_GB2312" w:eastAsia="仿宋_GB2312"/>
          <w:color w:val="333333"/>
          <w:sz w:val="30"/>
          <w:szCs w:val="30"/>
        </w:rPr>
      </w:pPr>
      <w:r>
        <w:rPr>
          <w:rFonts w:hint="eastAsia" w:ascii="仿宋_GB2312" w:hAnsi="宋体" w:eastAsia="仿宋_GB2312"/>
          <w:sz w:val="30"/>
          <w:szCs w:val="30"/>
        </w:rPr>
        <w:t>对不按规定交纳党费的党员，党支部应及时对其进行批评教育，限期改正。对无正当理由连续6个月不交纳党费的党员，按自行脱党处理。</w:t>
      </w:r>
    </w:p>
    <w:p>
      <w:pPr>
        <w:pStyle w:val="2"/>
        <w:jc w:val="center"/>
        <w:rPr>
          <w:rFonts w:hint="eastAsia" w:ascii="黑体" w:hAnsi="黑体" w:eastAsia="黑体"/>
        </w:rPr>
      </w:pPr>
      <w:bookmarkStart w:id="16" w:name="_Toc196038651"/>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r>
        <w:rPr>
          <w:rFonts w:hint="eastAsia" w:ascii="黑体" w:hAnsi="黑体" w:eastAsia="黑体"/>
        </w:rPr>
        <w:t>党支部书记向党员报告工作制度</w:t>
      </w:r>
      <w:bookmarkEnd w:id="16"/>
    </w:p>
    <w:p>
      <w:pPr>
        <w:pStyle w:val="4"/>
        <w:spacing w:line="500" w:lineRule="exact"/>
        <w:ind w:firstLine="600"/>
        <w:rPr>
          <w:rFonts w:hint="eastAsia" w:ascii="仿宋_GB2312" w:eastAsia="仿宋_GB2312"/>
          <w:szCs w:val="30"/>
        </w:rPr>
      </w:pPr>
      <w:r>
        <w:rPr>
          <w:rFonts w:hint="eastAsia" w:ascii="仿宋_GB2312" w:eastAsia="仿宋_GB2312"/>
          <w:szCs w:val="30"/>
        </w:rPr>
        <w:t>为进一步发扬党内民主，将基层党组织工作置于全体党员的监督之下，充分调动全体党员参与管理的积极性，特制定党支部书记向全体党员报告工作制度。</w:t>
      </w:r>
    </w:p>
    <w:p>
      <w:pPr>
        <w:pStyle w:val="4"/>
        <w:spacing w:line="500" w:lineRule="exact"/>
        <w:ind w:firstLine="600"/>
        <w:rPr>
          <w:rFonts w:hint="eastAsia" w:ascii="仿宋_GB2312" w:eastAsia="仿宋_GB2312"/>
          <w:szCs w:val="30"/>
        </w:rPr>
      </w:pPr>
      <w:r>
        <w:rPr>
          <w:rFonts w:hint="eastAsia" w:ascii="仿宋_GB2312" w:eastAsia="仿宋_GB2312"/>
          <w:szCs w:val="30"/>
        </w:rPr>
        <w:t>一、党支部书记向党员报告工作，一般是每年年底结合工作总结同时进行。同时，也可以在某项全局性重要工作结束时进行专题报告。</w:t>
      </w:r>
    </w:p>
    <w:p>
      <w:pPr>
        <w:pStyle w:val="4"/>
        <w:spacing w:line="500" w:lineRule="exact"/>
        <w:ind w:firstLine="600"/>
        <w:rPr>
          <w:rFonts w:hint="eastAsia" w:ascii="仿宋_GB2312" w:eastAsia="仿宋_GB2312"/>
          <w:szCs w:val="30"/>
        </w:rPr>
      </w:pPr>
      <w:r>
        <w:rPr>
          <w:rFonts w:hint="eastAsia" w:ascii="仿宋_GB2312" w:eastAsia="仿宋_GB2312"/>
          <w:szCs w:val="30"/>
        </w:rPr>
        <w:t>二、报告工作原则上在支部大会进行。</w:t>
      </w:r>
    </w:p>
    <w:p>
      <w:pPr>
        <w:pStyle w:val="4"/>
        <w:spacing w:line="500" w:lineRule="exact"/>
        <w:ind w:firstLine="600"/>
        <w:rPr>
          <w:rFonts w:hint="eastAsia" w:ascii="仿宋_GB2312" w:eastAsia="仿宋_GB2312"/>
          <w:szCs w:val="30"/>
        </w:rPr>
      </w:pPr>
      <w:r>
        <w:rPr>
          <w:rFonts w:hint="eastAsia" w:ascii="仿宋_GB2312" w:eastAsia="仿宋_GB2312"/>
          <w:szCs w:val="30"/>
        </w:rPr>
        <w:t>三、报告人通常是书记本人，涉及专项工作也可由分管委员报告。</w:t>
      </w:r>
    </w:p>
    <w:p>
      <w:pPr>
        <w:pStyle w:val="4"/>
        <w:spacing w:line="500" w:lineRule="exact"/>
        <w:ind w:firstLine="600"/>
        <w:rPr>
          <w:rFonts w:hint="eastAsia" w:ascii="仿宋_GB2312" w:eastAsia="仿宋_GB2312"/>
          <w:szCs w:val="30"/>
        </w:rPr>
      </w:pPr>
      <w:r>
        <w:rPr>
          <w:rFonts w:hint="eastAsia" w:ascii="仿宋_GB2312" w:eastAsia="仿宋_GB2312"/>
          <w:szCs w:val="30"/>
        </w:rPr>
        <w:t>四、报告工作的主要内容：包括党支部班子自身建设、党员队伍建设、党员思想建设、廉政建设以及日常工作完成情况，并提出下一阶段的工作意见等等。</w:t>
      </w:r>
    </w:p>
    <w:p>
      <w:pPr>
        <w:pStyle w:val="4"/>
        <w:spacing w:line="500" w:lineRule="exact"/>
        <w:ind w:firstLine="600"/>
        <w:rPr>
          <w:rFonts w:hint="eastAsia" w:ascii="仿宋_GB2312" w:eastAsia="仿宋_GB2312"/>
          <w:szCs w:val="30"/>
        </w:rPr>
      </w:pPr>
      <w:r>
        <w:rPr>
          <w:rFonts w:hint="eastAsia" w:ascii="仿宋_GB2312" w:eastAsia="仿宋_GB2312"/>
          <w:szCs w:val="30"/>
        </w:rPr>
        <w:t>五、报告工作之前，要召开党支部委员会认真研究报告内容。报告内容要实事求是，有针对性。报告结束后，要组织全体党员认真讨论，广泛征求意见。党支部要认真听取和研究党员提出的意见和建议，采取有利措施进一步改进工作。</w:t>
      </w:r>
    </w:p>
    <w:p>
      <w:pPr>
        <w:pStyle w:val="4"/>
        <w:spacing w:line="500" w:lineRule="exact"/>
        <w:ind w:firstLine="600"/>
        <w:rPr>
          <w:rFonts w:hint="eastAsia" w:ascii="仿宋_GB2312" w:eastAsia="仿宋_GB2312"/>
          <w:szCs w:val="30"/>
        </w:rPr>
      </w:pPr>
      <w:r>
        <w:rPr>
          <w:rFonts w:hint="eastAsia" w:ascii="仿宋_GB2312" w:eastAsia="仿宋_GB2312"/>
          <w:szCs w:val="30"/>
        </w:rPr>
        <w:t>六、党支部书记向党员报告工作，可吸收入党积极分子参加，以便了解党的工作，加深对党的认识。</w:t>
      </w:r>
    </w:p>
    <w:p>
      <w:pPr>
        <w:pStyle w:val="4"/>
        <w:spacing w:after="312" w:afterLines="100" w:line="500" w:lineRule="exact"/>
        <w:ind w:firstLine="0"/>
        <w:jc w:val="center"/>
        <w:rPr>
          <w:rFonts w:hint="eastAsia" w:ascii="仿宋_GB2312" w:eastAsia="仿宋_GB2312"/>
          <w:szCs w:val="30"/>
        </w:rPr>
      </w:pPr>
    </w:p>
    <w:p>
      <w:pPr>
        <w:pStyle w:val="4"/>
        <w:spacing w:after="312" w:afterLines="100" w:line="500" w:lineRule="exact"/>
        <w:ind w:firstLine="0"/>
        <w:jc w:val="center"/>
        <w:rPr>
          <w:rFonts w:hint="eastAsia" w:ascii="仿宋_GB2312" w:eastAsia="仿宋_GB2312"/>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snapToGrid w:val="0"/>
        <w:spacing w:line="500" w:lineRule="exact"/>
        <w:jc w:val="center"/>
        <w:rPr>
          <w:rFonts w:hint="eastAsia" w:ascii="仿宋_GB2312" w:eastAsia="仿宋_GB2312"/>
          <w:color w:val="333333"/>
          <w:sz w:val="30"/>
          <w:szCs w:val="30"/>
        </w:rPr>
      </w:pPr>
    </w:p>
    <w:p>
      <w:pPr>
        <w:pStyle w:val="2"/>
        <w:jc w:val="center"/>
        <w:rPr>
          <w:rFonts w:hint="eastAsia" w:ascii="黑体" w:hAnsi="黑体" w:eastAsia="黑体"/>
          <w:bCs w:val="0"/>
          <w:color w:val="000000"/>
          <w:szCs w:val="27"/>
        </w:rPr>
      </w:pPr>
      <w:bookmarkStart w:id="17" w:name="_Toc196038652"/>
    </w:p>
    <w:p>
      <w:pPr>
        <w:pStyle w:val="2"/>
        <w:jc w:val="center"/>
        <w:rPr>
          <w:rFonts w:ascii="黑体" w:hAnsi="黑体" w:eastAsia="黑体"/>
          <w:color w:val="000000"/>
        </w:rPr>
      </w:pPr>
      <w:r>
        <w:rPr>
          <w:rFonts w:hint="eastAsia" w:ascii="黑体" w:hAnsi="黑体" w:eastAsia="黑体"/>
          <w:bCs w:val="0"/>
          <w:color w:val="000000"/>
          <w:szCs w:val="27"/>
        </w:rPr>
        <w:t>党员</w:t>
      </w:r>
      <w:r>
        <w:rPr>
          <w:rFonts w:ascii="黑体" w:hAnsi="黑体" w:eastAsia="黑体"/>
          <w:bCs w:val="0"/>
          <w:color w:val="000000"/>
          <w:szCs w:val="27"/>
        </w:rPr>
        <w:t>服务群众制度</w:t>
      </w:r>
      <w:bookmarkEnd w:id="17"/>
    </w:p>
    <w:p>
      <w:pPr>
        <w:pStyle w:val="9"/>
        <w:adjustRightInd w:val="0"/>
        <w:snapToGrid w:val="0"/>
        <w:spacing w:line="500" w:lineRule="exact"/>
        <w:ind w:firstLine="640" w:firstLineChars="200"/>
        <w:rPr>
          <w:rFonts w:hint="eastAsia" w:ascii="仿宋_GB2312" w:eastAsia="仿宋_GB2312"/>
          <w:color w:val="000000"/>
          <w:sz w:val="32"/>
        </w:rPr>
      </w:pPr>
      <w:r>
        <w:rPr>
          <w:rFonts w:ascii="仿宋_GB2312" w:eastAsia="仿宋_GB2312"/>
          <w:color w:val="000000"/>
          <w:sz w:val="32"/>
        </w:rPr>
        <w:t>建立健全使广大党员长期受教育、永葆先进性的长效机制，在理论上不断深化认识，在实践中不断探索创新。</w:t>
      </w:r>
      <w:r>
        <w:rPr>
          <w:rFonts w:hint="eastAsia" w:ascii="仿宋_GB2312" w:eastAsia="仿宋_GB2312"/>
          <w:color w:val="000000"/>
          <w:sz w:val="32"/>
        </w:rPr>
        <w:t>本</w:t>
      </w:r>
      <w:r>
        <w:rPr>
          <w:rFonts w:hint="eastAsia" w:ascii="仿宋_GB2312" w:eastAsia="仿宋_GB2312"/>
          <w:color w:val="000000"/>
          <w:sz w:val="32"/>
          <w:lang w:eastAsia="zh-CN"/>
        </w:rPr>
        <w:t>基金会</w:t>
      </w:r>
      <w:r>
        <w:rPr>
          <w:rFonts w:hint="eastAsia" w:ascii="仿宋_GB2312" w:eastAsia="仿宋_GB2312"/>
          <w:color w:val="000000"/>
          <w:sz w:val="32"/>
        </w:rPr>
        <w:t>党支部</w:t>
      </w:r>
      <w:r>
        <w:rPr>
          <w:rFonts w:ascii="仿宋_GB2312" w:eastAsia="仿宋_GB2312"/>
          <w:color w:val="000000"/>
          <w:sz w:val="32"/>
        </w:rPr>
        <w:t>从实际出发，在构建永葆先进性长效机制的过程中，紧紧围绕抓好群众利益、抓牢联系群众、 服务群众的载体创新，按照“贵在体现长效”的要求，着力于察民情、知民意、分民忧、解民难，制度了</w:t>
      </w:r>
      <w:r>
        <w:rPr>
          <w:rFonts w:hint="eastAsia" w:ascii="仿宋_GB2312" w:eastAsia="仿宋_GB2312"/>
          <w:color w:val="000000"/>
          <w:sz w:val="32"/>
        </w:rPr>
        <w:t>本</w:t>
      </w:r>
      <w:r>
        <w:rPr>
          <w:rFonts w:ascii="仿宋_GB2312" w:eastAsia="仿宋_GB2312"/>
          <w:color w:val="000000"/>
          <w:sz w:val="32"/>
        </w:rPr>
        <w:t>制度。</w:t>
      </w:r>
    </w:p>
    <w:p>
      <w:pPr>
        <w:pStyle w:val="9"/>
        <w:adjustRightInd w:val="0"/>
        <w:snapToGrid w:val="0"/>
        <w:spacing w:line="500" w:lineRule="exact"/>
        <w:ind w:firstLine="640" w:firstLineChars="200"/>
        <w:rPr>
          <w:rFonts w:hint="eastAsia" w:ascii="仿宋_GB2312" w:eastAsia="仿宋_GB2312"/>
          <w:color w:val="000000"/>
          <w:sz w:val="32"/>
        </w:rPr>
      </w:pPr>
      <w:r>
        <w:rPr>
          <w:rFonts w:ascii="仿宋_GB2312" w:eastAsia="仿宋_GB2312"/>
          <w:color w:val="000000"/>
          <w:sz w:val="32"/>
        </w:rPr>
        <w:t>一、建立领导干部联系</w:t>
      </w:r>
      <w:r>
        <w:rPr>
          <w:rFonts w:hint="eastAsia" w:ascii="仿宋_GB2312" w:eastAsia="仿宋_GB2312"/>
          <w:color w:val="000000"/>
          <w:sz w:val="32"/>
        </w:rPr>
        <w:t>群众</w:t>
      </w:r>
      <w:r>
        <w:rPr>
          <w:rFonts w:ascii="仿宋_GB2312" w:eastAsia="仿宋_GB2312"/>
          <w:color w:val="000000"/>
          <w:sz w:val="32"/>
        </w:rPr>
        <w:t>制度。按照落实责任、听取</w:t>
      </w:r>
      <w:r>
        <w:rPr>
          <w:rFonts w:hint="eastAsia" w:ascii="仿宋_GB2312" w:eastAsia="仿宋_GB2312"/>
          <w:color w:val="000000"/>
          <w:sz w:val="32"/>
        </w:rPr>
        <w:t>广大干部职工的意见</w:t>
      </w:r>
      <w:r>
        <w:rPr>
          <w:rFonts w:ascii="仿宋_GB2312" w:eastAsia="仿宋_GB2312"/>
          <w:color w:val="000000"/>
          <w:sz w:val="32"/>
        </w:rPr>
        <w:t>、原则性与灵活性相统一的原则，区分情况，根据政策，积极妥善解决相关问题，加强同</w:t>
      </w:r>
      <w:r>
        <w:rPr>
          <w:rFonts w:hint="eastAsia" w:ascii="仿宋_GB2312" w:eastAsia="仿宋_GB2312"/>
          <w:color w:val="000000"/>
          <w:sz w:val="32"/>
        </w:rPr>
        <w:t>广大干部职工</w:t>
      </w:r>
      <w:r>
        <w:rPr>
          <w:rFonts w:ascii="仿宋_GB2312" w:eastAsia="仿宋_GB2312"/>
          <w:color w:val="000000"/>
          <w:sz w:val="32"/>
        </w:rPr>
        <w:t>的联系。</w:t>
      </w:r>
    </w:p>
    <w:p>
      <w:pPr>
        <w:pStyle w:val="9"/>
        <w:adjustRightInd w:val="0"/>
        <w:snapToGrid w:val="0"/>
        <w:spacing w:line="500" w:lineRule="exact"/>
        <w:ind w:firstLine="640" w:firstLineChars="200"/>
        <w:rPr>
          <w:rFonts w:hint="eastAsia" w:ascii="仿宋_GB2312" w:eastAsia="仿宋_GB2312"/>
          <w:color w:val="000000"/>
          <w:sz w:val="32"/>
        </w:rPr>
      </w:pPr>
      <w:r>
        <w:rPr>
          <w:rFonts w:ascii="仿宋_GB2312" w:eastAsia="仿宋_GB2312"/>
          <w:color w:val="000000"/>
          <w:sz w:val="32"/>
        </w:rPr>
        <w:t>二、完善</w:t>
      </w:r>
      <w:r>
        <w:rPr>
          <w:rFonts w:hint="eastAsia" w:ascii="仿宋_GB2312" w:eastAsia="仿宋_GB2312"/>
          <w:color w:val="000000"/>
          <w:sz w:val="32"/>
        </w:rPr>
        <w:t>干部职工</w:t>
      </w:r>
      <w:r>
        <w:rPr>
          <w:rFonts w:ascii="仿宋_GB2312" w:eastAsia="仿宋_GB2312"/>
          <w:color w:val="000000"/>
          <w:sz w:val="32"/>
        </w:rPr>
        <w:t>参与重大决策机制。建立重大问题集体决策向</w:t>
      </w:r>
      <w:r>
        <w:rPr>
          <w:rFonts w:hint="eastAsia" w:ascii="仿宋_GB2312" w:eastAsia="仿宋_GB2312"/>
          <w:color w:val="000000"/>
          <w:sz w:val="32"/>
        </w:rPr>
        <w:t>全</w:t>
      </w:r>
      <w:r>
        <w:rPr>
          <w:rFonts w:hint="eastAsia" w:ascii="仿宋_GB2312" w:eastAsia="仿宋_GB2312"/>
          <w:color w:val="000000"/>
          <w:sz w:val="32"/>
          <w:lang w:eastAsia="zh-CN"/>
        </w:rPr>
        <w:t>基金会</w:t>
      </w:r>
      <w:r>
        <w:rPr>
          <w:rFonts w:hint="eastAsia" w:ascii="仿宋_GB2312" w:eastAsia="仿宋_GB2312"/>
          <w:color w:val="000000"/>
          <w:sz w:val="32"/>
        </w:rPr>
        <w:t>干部职工</w:t>
      </w:r>
      <w:r>
        <w:rPr>
          <w:rFonts w:ascii="仿宋_GB2312" w:eastAsia="仿宋_GB2312"/>
          <w:color w:val="000000"/>
          <w:sz w:val="32"/>
        </w:rPr>
        <w:t>公示和责任追究的机制，完善</w:t>
      </w:r>
      <w:r>
        <w:rPr>
          <w:rFonts w:hint="eastAsia" w:ascii="仿宋_GB2312" w:eastAsia="仿宋_GB2312"/>
          <w:color w:val="000000"/>
          <w:sz w:val="32"/>
        </w:rPr>
        <w:t>职工代表大会</w:t>
      </w:r>
      <w:r>
        <w:rPr>
          <w:rFonts w:ascii="仿宋_GB2312" w:eastAsia="仿宋_GB2312"/>
          <w:color w:val="000000"/>
          <w:sz w:val="32"/>
        </w:rPr>
        <w:t>制度。</w:t>
      </w:r>
    </w:p>
    <w:p>
      <w:pPr>
        <w:pStyle w:val="9"/>
        <w:adjustRightInd w:val="0"/>
        <w:snapToGrid w:val="0"/>
        <w:spacing w:line="500" w:lineRule="exact"/>
        <w:ind w:firstLine="640" w:firstLineChars="200"/>
        <w:rPr>
          <w:rFonts w:hint="eastAsia" w:ascii="仿宋_GB2312" w:eastAsia="仿宋_GB2312"/>
          <w:color w:val="000000"/>
          <w:sz w:val="32"/>
        </w:rPr>
      </w:pPr>
      <w:r>
        <w:rPr>
          <w:rFonts w:ascii="仿宋_GB2312" w:eastAsia="仿宋_GB2312"/>
          <w:color w:val="000000"/>
          <w:sz w:val="32"/>
        </w:rPr>
        <w:t>三、完善</w:t>
      </w:r>
      <w:r>
        <w:rPr>
          <w:rFonts w:hint="eastAsia" w:ascii="仿宋_GB2312" w:eastAsia="仿宋_GB2312"/>
          <w:color w:val="000000"/>
          <w:sz w:val="32"/>
        </w:rPr>
        <w:t>干部职工</w:t>
      </w:r>
      <w:r>
        <w:rPr>
          <w:rFonts w:ascii="仿宋_GB2312" w:eastAsia="仿宋_GB2312"/>
          <w:color w:val="000000"/>
          <w:sz w:val="32"/>
        </w:rPr>
        <w:t>参与监督评议机制。完善评议制度，启动</w:t>
      </w:r>
      <w:r>
        <w:rPr>
          <w:rFonts w:hint="eastAsia" w:ascii="仿宋_GB2312" w:eastAsia="仿宋_GB2312"/>
          <w:color w:val="000000"/>
          <w:sz w:val="32"/>
        </w:rPr>
        <w:t>干部职工</w:t>
      </w:r>
      <w:r>
        <w:rPr>
          <w:rFonts w:ascii="仿宋_GB2312" w:eastAsia="仿宋_GB2312"/>
          <w:color w:val="000000"/>
          <w:sz w:val="32"/>
        </w:rPr>
        <w:t>评价</w:t>
      </w:r>
      <w:r>
        <w:rPr>
          <w:rFonts w:hint="eastAsia" w:ascii="仿宋_GB2312" w:eastAsia="仿宋_GB2312"/>
          <w:color w:val="000000"/>
          <w:sz w:val="32"/>
          <w:lang w:eastAsia="zh-CN"/>
        </w:rPr>
        <w:t>基金会</w:t>
      </w:r>
      <w:r>
        <w:rPr>
          <w:rFonts w:hint="eastAsia" w:ascii="仿宋_GB2312" w:eastAsia="仿宋_GB2312"/>
          <w:color w:val="000000"/>
          <w:sz w:val="32"/>
        </w:rPr>
        <w:t>党支部</w:t>
      </w:r>
      <w:r>
        <w:rPr>
          <w:rFonts w:ascii="仿宋_GB2312" w:eastAsia="仿宋_GB2312"/>
          <w:color w:val="000000"/>
          <w:sz w:val="32"/>
        </w:rPr>
        <w:t>工作，</w:t>
      </w:r>
      <w:r>
        <w:rPr>
          <w:rFonts w:hint="eastAsia" w:ascii="仿宋_GB2312" w:eastAsia="仿宋_GB2312"/>
          <w:color w:val="000000"/>
          <w:sz w:val="32"/>
        </w:rPr>
        <w:t>职工</w:t>
      </w:r>
      <w:r>
        <w:rPr>
          <w:rFonts w:ascii="仿宋_GB2312" w:eastAsia="仿宋_GB2312"/>
          <w:color w:val="000000"/>
          <w:sz w:val="32"/>
        </w:rPr>
        <w:t>代表直接参与监督评议考评打分，对</w:t>
      </w:r>
      <w:r>
        <w:rPr>
          <w:rFonts w:hint="eastAsia" w:ascii="仿宋_GB2312" w:eastAsia="仿宋_GB2312"/>
          <w:color w:val="000000"/>
          <w:sz w:val="32"/>
        </w:rPr>
        <w:t>党员干部</w:t>
      </w:r>
      <w:r>
        <w:rPr>
          <w:rFonts w:ascii="仿宋_GB2312" w:eastAsia="仿宋_GB2312"/>
          <w:color w:val="000000"/>
          <w:sz w:val="32"/>
        </w:rPr>
        <w:t>的工作作风、行业风气、廉政勤政等方面每年进行一次评议。</w:t>
      </w:r>
    </w:p>
    <w:p>
      <w:pPr>
        <w:pStyle w:val="9"/>
        <w:adjustRightInd w:val="0"/>
        <w:snapToGrid w:val="0"/>
        <w:spacing w:line="500" w:lineRule="exact"/>
        <w:ind w:firstLine="640" w:firstLineChars="200"/>
        <w:rPr>
          <w:rFonts w:ascii="仿宋_GB2312" w:eastAsia="仿宋_GB2312"/>
          <w:color w:val="000000"/>
          <w:sz w:val="32"/>
        </w:rPr>
      </w:pPr>
      <w:r>
        <w:rPr>
          <w:rFonts w:hint="eastAsia" w:ascii="仿宋_GB2312" w:eastAsia="仿宋_GB2312"/>
          <w:color w:val="000000"/>
          <w:sz w:val="32"/>
        </w:rPr>
        <w:t>四、</w:t>
      </w:r>
      <w:r>
        <w:rPr>
          <w:rFonts w:ascii="仿宋_GB2312" w:eastAsia="仿宋_GB2312"/>
          <w:color w:val="000000"/>
          <w:sz w:val="32"/>
        </w:rPr>
        <w:t>建立党员干部参与</w:t>
      </w:r>
      <w:r>
        <w:rPr>
          <w:rFonts w:hint="eastAsia" w:ascii="仿宋_GB2312" w:eastAsia="仿宋_GB2312"/>
          <w:color w:val="000000"/>
          <w:sz w:val="32"/>
        </w:rPr>
        <w:t>基层采血工作</w:t>
      </w:r>
      <w:r>
        <w:rPr>
          <w:rFonts w:ascii="仿宋_GB2312" w:eastAsia="仿宋_GB2312"/>
          <w:color w:val="000000"/>
          <w:sz w:val="32"/>
        </w:rPr>
        <w:t>的长效机制。</w:t>
      </w:r>
    </w:p>
    <w:p>
      <w:pPr>
        <w:pStyle w:val="9"/>
        <w:adjustRightInd w:val="0"/>
        <w:snapToGrid w:val="0"/>
        <w:spacing w:line="500" w:lineRule="exact"/>
        <w:ind w:firstLine="640" w:firstLineChars="200"/>
        <w:rPr>
          <w:rFonts w:ascii="仿宋_GB2312" w:eastAsia="仿宋_GB2312"/>
          <w:color w:val="000000"/>
          <w:sz w:val="32"/>
        </w:rPr>
      </w:pPr>
      <w:r>
        <w:rPr>
          <w:rFonts w:hint="eastAsia" w:ascii="仿宋_GB2312" w:eastAsia="仿宋_GB2312"/>
          <w:color w:val="000000"/>
          <w:sz w:val="32"/>
        </w:rPr>
        <w:t>五</w:t>
      </w:r>
      <w:r>
        <w:rPr>
          <w:rFonts w:ascii="仿宋_GB2312" w:eastAsia="仿宋_GB2312"/>
          <w:color w:val="000000"/>
          <w:sz w:val="32"/>
        </w:rPr>
        <w:t>、切实解决</w:t>
      </w:r>
      <w:r>
        <w:rPr>
          <w:rFonts w:hint="eastAsia" w:ascii="仿宋_GB2312" w:eastAsia="仿宋_GB2312"/>
          <w:color w:val="000000"/>
          <w:sz w:val="32"/>
        </w:rPr>
        <w:t>全体干部职工工作和</w:t>
      </w:r>
      <w:r>
        <w:rPr>
          <w:rFonts w:ascii="仿宋_GB2312" w:eastAsia="仿宋_GB2312"/>
          <w:color w:val="000000"/>
          <w:sz w:val="32"/>
        </w:rPr>
        <w:t>生活</w:t>
      </w:r>
      <w:r>
        <w:rPr>
          <w:rFonts w:hint="eastAsia" w:ascii="仿宋_GB2312" w:eastAsia="仿宋_GB2312"/>
          <w:color w:val="000000"/>
          <w:sz w:val="32"/>
        </w:rPr>
        <w:t>中遇到的</w:t>
      </w:r>
      <w:r>
        <w:rPr>
          <w:rFonts w:ascii="仿宋_GB2312" w:eastAsia="仿宋_GB2312"/>
          <w:color w:val="000000"/>
          <w:sz w:val="32"/>
        </w:rPr>
        <w:t>困难。把</w:t>
      </w:r>
      <w:r>
        <w:rPr>
          <w:rFonts w:hint="eastAsia" w:ascii="仿宋_GB2312" w:eastAsia="仿宋_GB2312"/>
          <w:color w:val="000000"/>
          <w:sz w:val="32"/>
        </w:rPr>
        <w:t>建设</w:t>
      </w:r>
      <w:r>
        <w:rPr>
          <w:rFonts w:ascii="仿宋_GB2312" w:eastAsia="仿宋_GB2312"/>
          <w:color w:val="000000"/>
          <w:sz w:val="32"/>
        </w:rPr>
        <w:t>“</w:t>
      </w:r>
      <w:r>
        <w:rPr>
          <w:rFonts w:hint="eastAsia" w:ascii="仿宋_GB2312" w:eastAsia="仿宋_GB2312"/>
          <w:color w:val="000000"/>
          <w:sz w:val="32"/>
        </w:rPr>
        <w:t>学习型血</w:t>
      </w:r>
      <w:r>
        <w:rPr>
          <w:rFonts w:hint="eastAsia" w:ascii="仿宋_GB2312" w:eastAsia="仿宋_GB2312"/>
          <w:color w:val="000000"/>
          <w:sz w:val="32"/>
          <w:lang w:eastAsia="zh-CN"/>
        </w:rPr>
        <w:t>基金会</w:t>
      </w:r>
      <w:r>
        <w:rPr>
          <w:rFonts w:ascii="仿宋_GB2312" w:eastAsia="仿宋_GB2312"/>
          <w:color w:val="000000"/>
          <w:sz w:val="32"/>
        </w:rPr>
        <w:t>”工作进一步引向深入，通过思想上、</w:t>
      </w:r>
      <w:r>
        <w:rPr>
          <w:rFonts w:hint="eastAsia" w:ascii="仿宋_GB2312" w:eastAsia="仿宋_GB2312"/>
          <w:color w:val="000000"/>
          <w:sz w:val="32"/>
        </w:rPr>
        <w:t>工作上树立学习型风气</w:t>
      </w:r>
      <w:r>
        <w:rPr>
          <w:rFonts w:ascii="仿宋_GB2312" w:eastAsia="仿宋_GB2312"/>
          <w:color w:val="000000"/>
          <w:sz w:val="32"/>
        </w:rPr>
        <w:t>。</w:t>
      </w:r>
    </w:p>
    <w:p>
      <w:pPr>
        <w:pStyle w:val="9"/>
        <w:adjustRightInd w:val="0"/>
        <w:snapToGrid w:val="0"/>
        <w:spacing w:line="500" w:lineRule="exact"/>
        <w:rPr>
          <w:rFonts w:ascii="仿宋_GB2312" w:eastAsia="仿宋_GB2312"/>
          <w:color w:val="000000"/>
          <w:sz w:val="32"/>
        </w:rPr>
      </w:pPr>
      <w:r>
        <w:rPr>
          <w:rFonts w:ascii="仿宋_GB2312" w:eastAsia="仿宋_GB2312"/>
          <w:color w:val="000000"/>
          <w:sz w:val="32"/>
        </w:rPr>
        <w:t>    </w:t>
      </w:r>
      <w:r>
        <w:rPr>
          <w:rFonts w:hint="eastAsia" w:ascii="仿宋_GB2312" w:eastAsia="仿宋_GB2312"/>
          <w:color w:val="000000"/>
          <w:sz w:val="32"/>
        </w:rPr>
        <w:t>六</w:t>
      </w:r>
      <w:r>
        <w:rPr>
          <w:rFonts w:ascii="仿宋_GB2312" w:eastAsia="仿宋_GB2312"/>
          <w:color w:val="000000"/>
          <w:sz w:val="32"/>
        </w:rPr>
        <w:t>、</w:t>
      </w:r>
      <w:r>
        <w:rPr>
          <w:rFonts w:hint="eastAsia" w:ascii="仿宋_GB2312" w:eastAsia="仿宋_GB2312"/>
          <w:color w:val="000000"/>
          <w:sz w:val="32"/>
          <w:lang w:eastAsia="zh-CN"/>
        </w:rPr>
        <w:t>基金会</w:t>
      </w:r>
      <w:r>
        <w:rPr>
          <w:rFonts w:hint="eastAsia" w:ascii="仿宋_GB2312" w:eastAsia="仿宋_GB2312"/>
          <w:color w:val="000000"/>
          <w:sz w:val="32"/>
        </w:rPr>
        <w:t>党支部结合无偿献血工作实际，建立村寨帮扶工作</w:t>
      </w:r>
      <w:r>
        <w:rPr>
          <w:rFonts w:ascii="仿宋_GB2312" w:eastAsia="仿宋_GB2312"/>
          <w:color w:val="000000"/>
          <w:sz w:val="32"/>
        </w:rPr>
        <w:t>。</w:t>
      </w:r>
      <w:r>
        <w:rPr>
          <w:rFonts w:hint="eastAsia" w:ascii="仿宋_GB2312" w:eastAsia="仿宋_GB2312"/>
          <w:color w:val="000000"/>
          <w:sz w:val="32"/>
        </w:rPr>
        <w:t>定期到帮扶村寨——紫云县板当镇小寨关村进行慰问帮扶，解决村民生产生活中遇到的困难</w:t>
      </w:r>
      <w:r>
        <w:rPr>
          <w:rFonts w:ascii="仿宋_GB2312" w:eastAsia="仿宋_GB2312"/>
          <w:color w:val="000000"/>
          <w:sz w:val="32"/>
        </w:rPr>
        <w:t xml:space="preserve">。 </w:t>
      </w: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adjustRightInd w:val="0"/>
        <w:snapToGrid w:val="0"/>
        <w:spacing w:line="360" w:lineRule="auto"/>
        <w:rPr>
          <w:rFonts w:hint="eastAsia" w:ascii="仿宋_GB2312" w:eastAsia="仿宋_GB2312"/>
          <w:color w:val="000000"/>
          <w:sz w:val="32"/>
        </w:rPr>
      </w:pPr>
    </w:p>
    <w:p>
      <w:pPr>
        <w:pStyle w:val="2"/>
        <w:jc w:val="center"/>
        <w:rPr>
          <w:rFonts w:hint="eastAsia" w:ascii="黑体" w:hAnsi="黑体" w:eastAsia="黑体"/>
          <w:kern w:val="0"/>
        </w:rPr>
      </w:pPr>
      <w:bookmarkStart w:id="18" w:name="_Toc196038653"/>
    </w:p>
    <w:p>
      <w:pPr>
        <w:pStyle w:val="2"/>
        <w:jc w:val="center"/>
        <w:rPr>
          <w:rFonts w:hint="eastAsia" w:ascii="黑体" w:hAnsi="黑体" w:eastAsia="黑体"/>
          <w:kern w:val="0"/>
        </w:rPr>
      </w:pPr>
      <w:r>
        <w:rPr>
          <w:rFonts w:hint="eastAsia" w:ascii="黑体" w:hAnsi="黑体" w:eastAsia="黑体"/>
          <w:kern w:val="0"/>
        </w:rPr>
        <w:t>党风廉政建设有关规定</w:t>
      </w:r>
      <w:bookmarkEnd w:id="18"/>
    </w:p>
    <w:p>
      <w:pPr>
        <w:adjustRightInd w:val="0"/>
        <w:snapToGrid w:val="0"/>
        <w:spacing w:line="500" w:lineRule="exact"/>
        <w:jc w:val="center"/>
        <w:rPr>
          <w:rFonts w:hint="eastAsia" w:ascii="黑体" w:eastAsia="黑体"/>
          <w:sz w:val="30"/>
          <w:szCs w:val="30"/>
        </w:rPr>
      </w:pPr>
      <w:r>
        <w:rPr>
          <w:rFonts w:hint="eastAsia" w:ascii="黑体" w:eastAsia="黑体"/>
          <w:sz w:val="30"/>
          <w:szCs w:val="30"/>
        </w:rPr>
        <w:t>两个务必</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1、务必继续保持谦虚、谨慎、不骄不躁的作风；</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2、务必继续保持艰苦奋斗的作风。</w:t>
      </w:r>
    </w:p>
    <w:p>
      <w:pPr>
        <w:adjustRightInd w:val="0"/>
        <w:snapToGrid w:val="0"/>
        <w:spacing w:line="500" w:lineRule="exact"/>
        <w:jc w:val="center"/>
        <w:rPr>
          <w:rFonts w:hint="eastAsia" w:ascii="黑体" w:eastAsia="黑体"/>
          <w:sz w:val="30"/>
          <w:szCs w:val="30"/>
        </w:rPr>
      </w:pPr>
      <w:r>
        <w:rPr>
          <w:rFonts w:hint="eastAsia" w:ascii="黑体" w:eastAsia="黑体"/>
          <w:sz w:val="30"/>
          <w:szCs w:val="30"/>
        </w:rPr>
        <w:t>四大纪律</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1、严格遵守党的政治纪律；</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2、严格遵守党的组织纪律；</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3、严格遵守党的经济纪律；</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4、严格遵守党的群众工作纪律。</w:t>
      </w:r>
    </w:p>
    <w:p>
      <w:pPr>
        <w:adjustRightInd w:val="0"/>
        <w:snapToGrid w:val="0"/>
        <w:spacing w:line="500" w:lineRule="exact"/>
        <w:jc w:val="center"/>
        <w:rPr>
          <w:rFonts w:hint="eastAsia" w:ascii="黑体" w:eastAsia="黑体"/>
          <w:sz w:val="30"/>
          <w:szCs w:val="30"/>
        </w:rPr>
      </w:pPr>
      <w:r>
        <w:rPr>
          <w:rFonts w:hint="eastAsia" w:ascii="黑体" w:eastAsia="黑体"/>
          <w:sz w:val="30"/>
          <w:szCs w:val="30"/>
        </w:rPr>
        <w:t>五个不许</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1、不许违反规定收送现金、有价证券和支付凭证；</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2、不许“跑官要官”；</w:t>
      </w:r>
    </w:p>
    <w:p>
      <w:pPr>
        <w:adjustRightInd w:val="0"/>
        <w:snapToGrid w:val="0"/>
        <w:spacing w:line="500" w:lineRule="exact"/>
        <w:ind w:left="1080" w:leftChars="300" w:hanging="450" w:hangingChars="150"/>
        <w:rPr>
          <w:rFonts w:hint="eastAsia" w:ascii="仿宋_GB2312" w:eastAsia="仿宋_GB2312"/>
          <w:sz w:val="30"/>
          <w:szCs w:val="30"/>
        </w:rPr>
      </w:pPr>
      <w:r>
        <w:rPr>
          <w:rFonts w:hint="eastAsia" w:ascii="仿宋_GB2312" w:eastAsia="仿宋_GB2312"/>
          <w:sz w:val="30"/>
          <w:szCs w:val="30"/>
        </w:rPr>
        <w:t>3、不许放任、纵容配偶、子女及其配偶和身边工作人员利用领导职权和职务影响，经商办企业或从事中介活动谋取非法利益；</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4、不许参与赌博；</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5、不许借婚丧嫁娶之机收钱敛财。</w:t>
      </w:r>
    </w:p>
    <w:p>
      <w:pPr>
        <w:spacing w:line="500" w:lineRule="exact"/>
        <w:jc w:val="center"/>
        <w:rPr>
          <w:rFonts w:hint="eastAsia" w:ascii="黑体" w:eastAsia="黑体"/>
          <w:sz w:val="30"/>
          <w:szCs w:val="30"/>
        </w:rPr>
      </w:pPr>
      <w:r>
        <w:rPr>
          <w:rFonts w:hint="eastAsia" w:ascii="黑体" w:eastAsia="黑体"/>
          <w:sz w:val="30"/>
          <w:szCs w:val="30"/>
        </w:rPr>
        <w:t>五个坚决</w:t>
      </w:r>
    </w:p>
    <w:p>
      <w:pPr>
        <w:spacing w:line="500" w:lineRule="exact"/>
        <w:ind w:left="540" w:leftChars="257"/>
        <w:rPr>
          <w:rFonts w:hint="eastAsia" w:ascii="仿宋_GB2312" w:eastAsia="仿宋_GB2312"/>
          <w:sz w:val="30"/>
          <w:szCs w:val="30"/>
        </w:rPr>
      </w:pPr>
      <w:r>
        <w:rPr>
          <w:rFonts w:hint="eastAsia" w:ascii="仿宋_GB2312" w:eastAsia="仿宋_GB2312"/>
          <w:sz w:val="30"/>
          <w:szCs w:val="30"/>
        </w:rPr>
        <w:t>1、坚决维护党的团结和统一；</w:t>
      </w:r>
    </w:p>
    <w:p>
      <w:pPr>
        <w:spacing w:line="500" w:lineRule="exact"/>
        <w:ind w:left="540" w:leftChars="257"/>
        <w:rPr>
          <w:rFonts w:hint="eastAsia" w:ascii="仿宋_GB2312" w:eastAsia="仿宋_GB2312"/>
          <w:sz w:val="30"/>
          <w:szCs w:val="30"/>
        </w:rPr>
      </w:pPr>
      <w:r>
        <w:rPr>
          <w:rFonts w:hint="eastAsia" w:ascii="仿宋_GB2312" w:eastAsia="仿宋_GB2312"/>
          <w:sz w:val="30"/>
          <w:szCs w:val="30"/>
        </w:rPr>
        <w:t>2、坚决同以胡锦涛同志为总书记的党中央保持一致；</w:t>
      </w:r>
    </w:p>
    <w:p>
      <w:pPr>
        <w:spacing w:line="500" w:lineRule="exact"/>
        <w:ind w:left="540" w:leftChars="257"/>
        <w:rPr>
          <w:rFonts w:hint="eastAsia" w:ascii="仿宋_GB2312" w:eastAsia="仿宋_GB2312"/>
          <w:sz w:val="30"/>
          <w:szCs w:val="30"/>
        </w:rPr>
      </w:pPr>
      <w:r>
        <w:rPr>
          <w:rFonts w:hint="eastAsia" w:ascii="仿宋_GB2312" w:eastAsia="仿宋_GB2312"/>
          <w:sz w:val="30"/>
          <w:szCs w:val="30"/>
        </w:rPr>
        <w:t>3、坚决贯彻中央的决策和部署；</w:t>
      </w:r>
    </w:p>
    <w:p>
      <w:pPr>
        <w:spacing w:line="500" w:lineRule="exact"/>
        <w:ind w:left="540" w:leftChars="257"/>
        <w:rPr>
          <w:rFonts w:hint="eastAsia" w:ascii="仿宋_GB2312" w:eastAsia="仿宋_GB2312"/>
          <w:sz w:val="30"/>
          <w:szCs w:val="30"/>
        </w:rPr>
      </w:pPr>
      <w:r>
        <w:rPr>
          <w:rFonts w:hint="eastAsia" w:ascii="仿宋_GB2312" w:eastAsia="仿宋_GB2312"/>
          <w:sz w:val="30"/>
          <w:szCs w:val="30"/>
        </w:rPr>
        <w:t>4、坚决维护以胡锦涛为总书记的党中央权威；</w:t>
      </w:r>
    </w:p>
    <w:p>
      <w:pPr>
        <w:spacing w:line="500" w:lineRule="exact"/>
        <w:ind w:left="540" w:leftChars="257"/>
        <w:rPr>
          <w:rFonts w:hint="eastAsia" w:ascii="仿宋_GB2312" w:eastAsia="仿宋_GB2312"/>
          <w:sz w:val="30"/>
          <w:szCs w:val="30"/>
        </w:rPr>
      </w:pPr>
      <w:r>
        <w:rPr>
          <w:rFonts w:hint="eastAsia" w:ascii="仿宋_GB2312" w:eastAsia="仿宋_GB2312"/>
          <w:sz w:val="30"/>
          <w:szCs w:val="30"/>
        </w:rPr>
        <w:t>5、坚决确保政令的畅通。</w:t>
      </w:r>
    </w:p>
    <w:p>
      <w:pPr>
        <w:spacing w:line="500" w:lineRule="exact"/>
        <w:jc w:val="center"/>
        <w:rPr>
          <w:rFonts w:hint="eastAsia" w:ascii="黑体" w:eastAsia="黑体"/>
          <w:sz w:val="30"/>
          <w:szCs w:val="30"/>
        </w:rPr>
      </w:pPr>
      <w:r>
        <w:rPr>
          <w:rFonts w:hint="eastAsia" w:ascii="黑体" w:eastAsia="黑体"/>
          <w:sz w:val="30"/>
          <w:szCs w:val="30"/>
        </w:rPr>
        <w:t>五个决不允许</w:t>
      </w:r>
    </w:p>
    <w:p>
      <w:pPr>
        <w:spacing w:line="500" w:lineRule="exact"/>
        <w:ind w:left="538" w:leftChars="256" w:firstLine="2"/>
        <w:rPr>
          <w:rFonts w:hint="eastAsia" w:ascii="仿宋_GB2312" w:eastAsia="仿宋_GB2312"/>
          <w:sz w:val="30"/>
          <w:szCs w:val="30"/>
        </w:rPr>
      </w:pPr>
      <w:r>
        <w:rPr>
          <w:rFonts w:hint="eastAsia" w:ascii="仿宋_GB2312" w:eastAsia="仿宋_GB2312"/>
          <w:sz w:val="30"/>
          <w:szCs w:val="30"/>
        </w:rPr>
        <w:t>1、决不允许在群众中散布违背党的理论和路线方针政策的意见;</w:t>
      </w:r>
    </w:p>
    <w:p>
      <w:pPr>
        <w:spacing w:line="500" w:lineRule="exact"/>
        <w:ind w:left="538" w:leftChars="256" w:firstLine="2"/>
        <w:rPr>
          <w:rFonts w:hint="eastAsia" w:ascii="仿宋_GB2312" w:eastAsia="仿宋_GB2312"/>
          <w:sz w:val="30"/>
          <w:szCs w:val="30"/>
        </w:rPr>
      </w:pPr>
      <w:r>
        <w:rPr>
          <w:rFonts w:hint="eastAsia" w:ascii="仿宋_GB2312" w:eastAsia="仿宋_GB2312"/>
          <w:sz w:val="30"/>
          <w:szCs w:val="30"/>
        </w:rPr>
        <w:t>2、决不允许公开发表同中央的决定相违背的言论;</w:t>
      </w:r>
    </w:p>
    <w:p>
      <w:pPr>
        <w:spacing w:line="500" w:lineRule="exact"/>
        <w:ind w:left="538" w:leftChars="256" w:firstLine="2"/>
        <w:rPr>
          <w:rFonts w:hint="eastAsia" w:ascii="仿宋_GB2312" w:eastAsia="仿宋_GB2312"/>
          <w:sz w:val="30"/>
          <w:szCs w:val="30"/>
        </w:rPr>
      </w:pPr>
      <w:r>
        <w:rPr>
          <w:rFonts w:hint="eastAsia" w:ascii="仿宋_GB2312" w:eastAsia="仿宋_GB2312"/>
          <w:sz w:val="30"/>
          <w:szCs w:val="30"/>
        </w:rPr>
        <w:t>3、决不允许对党的决策部署阳奉阴违;</w:t>
      </w:r>
    </w:p>
    <w:p>
      <w:pPr>
        <w:spacing w:line="500" w:lineRule="exact"/>
        <w:ind w:left="538" w:leftChars="256" w:firstLine="2"/>
        <w:rPr>
          <w:rFonts w:hint="eastAsia" w:ascii="仿宋_GB2312" w:eastAsia="仿宋_GB2312"/>
          <w:sz w:val="30"/>
          <w:szCs w:val="30"/>
        </w:rPr>
      </w:pPr>
      <w:r>
        <w:rPr>
          <w:rFonts w:hint="eastAsia" w:ascii="仿宋_GB2312" w:eastAsia="仿宋_GB2312"/>
          <w:sz w:val="30"/>
          <w:szCs w:val="30"/>
        </w:rPr>
        <w:t>4、决不允许以任何形式泄漏党和国家的秘密;</w:t>
      </w:r>
    </w:p>
    <w:p>
      <w:pPr>
        <w:spacing w:line="500" w:lineRule="exact"/>
        <w:ind w:left="538" w:leftChars="256" w:firstLine="2"/>
        <w:rPr>
          <w:rFonts w:hint="eastAsia" w:ascii="仿宋_GB2312" w:hAnsi="_x000B__x000C_" w:eastAsia="仿宋_GB2312" w:cs="Tahoma"/>
          <w:sz w:val="30"/>
          <w:szCs w:val="30"/>
        </w:rPr>
      </w:pPr>
      <w:r>
        <w:rPr>
          <w:rFonts w:hint="eastAsia" w:ascii="仿宋_GB2312" w:eastAsia="仿宋_GB2312"/>
          <w:sz w:val="30"/>
          <w:szCs w:val="30"/>
        </w:rPr>
        <w:t>5、决不允许传播政治谣言。</w:t>
      </w:r>
    </w:p>
    <w:p>
      <w:pPr>
        <w:adjustRightInd w:val="0"/>
        <w:snapToGrid w:val="0"/>
        <w:spacing w:line="500" w:lineRule="exact"/>
        <w:ind w:left="540"/>
        <w:jc w:val="center"/>
        <w:rPr>
          <w:rFonts w:hint="eastAsia" w:ascii="黑体" w:eastAsia="黑体"/>
          <w:sz w:val="30"/>
          <w:szCs w:val="30"/>
        </w:rPr>
      </w:pPr>
      <w:r>
        <w:rPr>
          <w:rFonts w:hint="eastAsia" w:ascii="黑体" w:eastAsia="黑体"/>
          <w:sz w:val="30"/>
          <w:szCs w:val="30"/>
        </w:rPr>
        <w:t>八荣八耻</w:t>
      </w:r>
    </w:p>
    <w:p>
      <w:pPr>
        <w:adjustRightInd w:val="0"/>
        <w:snapToGrid w:val="0"/>
        <w:spacing w:line="500" w:lineRule="exact"/>
        <w:ind w:left="540"/>
        <w:rPr>
          <w:rFonts w:hint="eastAsia" w:ascii="仿宋_GB2312" w:hAnsi="_x000B__x000C_" w:eastAsia="仿宋_GB2312" w:cs="Tahoma"/>
          <w:sz w:val="30"/>
          <w:szCs w:val="30"/>
        </w:rPr>
      </w:pPr>
      <w:r>
        <w:rPr>
          <w:rFonts w:hint="eastAsia" w:ascii="仿宋_GB2312" w:hAnsi="_x000B__x000C_" w:eastAsia="仿宋_GB2312" w:cs="Tahoma"/>
          <w:sz w:val="30"/>
          <w:szCs w:val="30"/>
        </w:rPr>
        <w:t>1、以热爱祖国为荣、以危害祖国为耻；</w:t>
      </w:r>
    </w:p>
    <w:p>
      <w:pPr>
        <w:adjustRightInd w:val="0"/>
        <w:snapToGrid w:val="0"/>
        <w:spacing w:line="500" w:lineRule="exact"/>
        <w:ind w:left="540"/>
        <w:rPr>
          <w:rFonts w:hint="eastAsia" w:ascii="仿宋_GB2312" w:hAnsi="_x000B__x000C_" w:eastAsia="仿宋_GB2312" w:cs="Tahoma"/>
          <w:sz w:val="30"/>
          <w:szCs w:val="30"/>
        </w:rPr>
      </w:pPr>
      <w:r>
        <w:rPr>
          <w:rFonts w:hint="eastAsia" w:ascii="仿宋_GB2312" w:hAnsi="_x000B__x000C_" w:eastAsia="仿宋_GB2312" w:cs="Tahoma"/>
          <w:sz w:val="30"/>
          <w:szCs w:val="30"/>
        </w:rPr>
        <w:t>2、以服务人民为荣、以背离人民为耻；</w:t>
      </w:r>
    </w:p>
    <w:p>
      <w:pPr>
        <w:adjustRightInd w:val="0"/>
        <w:snapToGrid w:val="0"/>
        <w:spacing w:line="500" w:lineRule="exact"/>
        <w:ind w:left="540"/>
        <w:rPr>
          <w:rFonts w:hint="eastAsia" w:ascii="仿宋_GB2312" w:hAnsi="_x000B__x000C_" w:eastAsia="仿宋_GB2312" w:cs="Tahoma"/>
          <w:sz w:val="30"/>
          <w:szCs w:val="30"/>
        </w:rPr>
      </w:pPr>
      <w:r>
        <w:rPr>
          <w:rFonts w:hint="eastAsia" w:ascii="仿宋_GB2312" w:hAnsi="_x000B__x000C_" w:eastAsia="仿宋_GB2312" w:cs="Tahoma"/>
          <w:sz w:val="30"/>
          <w:szCs w:val="30"/>
        </w:rPr>
        <w:t>3、以崇尚科学为荣、以愚昧无知为耻；</w:t>
      </w:r>
    </w:p>
    <w:p>
      <w:pPr>
        <w:adjustRightInd w:val="0"/>
        <w:snapToGrid w:val="0"/>
        <w:spacing w:line="500" w:lineRule="exact"/>
        <w:ind w:left="540"/>
        <w:rPr>
          <w:rFonts w:hint="eastAsia" w:ascii="仿宋_GB2312" w:hAnsi="_x000B__x000C_" w:eastAsia="仿宋_GB2312" w:cs="Tahoma"/>
          <w:sz w:val="30"/>
          <w:szCs w:val="30"/>
        </w:rPr>
      </w:pPr>
      <w:r>
        <w:rPr>
          <w:rFonts w:hint="eastAsia" w:ascii="仿宋_GB2312" w:hAnsi="_x000B__x000C_" w:eastAsia="仿宋_GB2312" w:cs="Tahoma"/>
          <w:sz w:val="30"/>
          <w:szCs w:val="30"/>
        </w:rPr>
        <w:t>4、以辛勤劳动为荣、以好逸恶劳为耻；</w:t>
      </w:r>
    </w:p>
    <w:p>
      <w:pPr>
        <w:adjustRightInd w:val="0"/>
        <w:snapToGrid w:val="0"/>
        <w:spacing w:line="500" w:lineRule="exact"/>
        <w:ind w:left="540"/>
        <w:rPr>
          <w:rFonts w:hint="eastAsia" w:ascii="仿宋_GB2312" w:hAnsi="_x000B__x000C_" w:eastAsia="仿宋_GB2312" w:cs="Tahoma"/>
          <w:sz w:val="30"/>
          <w:szCs w:val="30"/>
        </w:rPr>
      </w:pPr>
      <w:r>
        <w:rPr>
          <w:rFonts w:hint="eastAsia" w:ascii="仿宋_GB2312" w:hAnsi="_x000B__x000C_" w:eastAsia="仿宋_GB2312" w:cs="Tahoma"/>
          <w:sz w:val="30"/>
          <w:szCs w:val="30"/>
        </w:rPr>
        <w:t>5、以团结互助为荣、以损人利己为耻；</w:t>
      </w:r>
    </w:p>
    <w:p>
      <w:pPr>
        <w:adjustRightInd w:val="0"/>
        <w:snapToGrid w:val="0"/>
        <w:spacing w:line="500" w:lineRule="exact"/>
        <w:ind w:left="540"/>
        <w:rPr>
          <w:rFonts w:hint="eastAsia" w:ascii="仿宋_GB2312" w:hAnsi="_x000B__x000C_" w:eastAsia="仿宋_GB2312" w:cs="Tahoma"/>
          <w:sz w:val="30"/>
          <w:szCs w:val="30"/>
        </w:rPr>
      </w:pPr>
      <w:r>
        <w:rPr>
          <w:rFonts w:hint="eastAsia" w:ascii="仿宋_GB2312" w:hAnsi="_x000B__x000C_" w:eastAsia="仿宋_GB2312" w:cs="Tahoma"/>
          <w:sz w:val="30"/>
          <w:szCs w:val="30"/>
        </w:rPr>
        <w:t>6、以诚实守信为荣、以见利忘义为耻；</w:t>
      </w:r>
    </w:p>
    <w:p>
      <w:pPr>
        <w:adjustRightInd w:val="0"/>
        <w:snapToGrid w:val="0"/>
        <w:spacing w:line="500" w:lineRule="exact"/>
        <w:ind w:left="540"/>
        <w:rPr>
          <w:rFonts w:hint="eastAsia" w:ascii="仿宋_GB2312" w:hAnsi="_x000B__x000C_" w:eastAsia="仿宋_GB2312" w:cs="Tahoma"/>
          <w:sz w:val="30"/>
          <w:szCs w:val="30"/>
        </w:rPr>
      </w:pPr>
      <w:r>
        <w:rPr>
          <w:rFonts w:hint="eastAsia" w:ascii="仿宋_GB2312" w:hAnsi="_x000B__x000C_" w:eastAsia="仿宋_GB2312" w:cs="Tahoma"/>
          <w:sz w:val="30"/>
          <w:szCs w:val="30"/>
        </w:rPr>
        <w:t>7、以遵纪守法为荣、以违法乱纪为耻；</w:t>
      </w:r>
    </w:p>
    <w:p>
      <w:pPr>
        <w:adjustRightInd w:val="0"/>
        <w:snapToGrid w:val="0"/>
        <w:spacing w:line="500" w:lineRule="exact"/>
        <w:ind w:left="540"/>
        <w:rPr>
          <w:rFonts w:hint="eastAsia" w:ascii="仿宋_GB2312" w:hAnsi="_x000B__x000C_" w:eastAsia="仿宋_GB2312" w:cs="Tahoma"/>
          <w:sz w:val="30"/>
          <w:szCs w:val="30"/>
        </w:rPr>
      </w:pPr>
      <w:r>
        <w:rPr>
          <w:rFonts w:hint="eastAsia" w:ascii="仿宋_GB2312" w:hAnsi="_x000B__x000C_" w:eastAsia="仿宋_GB2312" w:cs="Tahoma"/>
          <w:sz w:val="30"/>
          <w:szCs w:val="30"/>
        </w:rPr>
        <w:t>8、以艰苦奋斗为荣、以骄奢淫逸为耻。</w:t>
      </w:r>
    </w:p>
    <w:p>
      <w:pPr>
        <w:adjustRightInd w:val="0"/>
        <w:snapToGrid w:val="0"/>
        <w:spacing w:line="500" w:lineRule="exact"/>
        <w:ind w:left="630"/>
        <w:jc w:val="center"/>
        <w:rPr>
          <w:rFonts w:hint="eastAsia" w:ascii="黑体" w:eastAsia="黑体"/>
          <w:sz w:val="30"/>
          <w:szCs w:val="30"/>
        </w:rPr>
      </w:pPr>
      <w:r>
        <w:rPr>
          <w:rFonts w:hint="eastAsia" w:ascii="黑体" w:eastAsia="黑体"/>
          <w:sz w:val="30"/>
          <w:szCs w:val="30"/>
        </w:rPr>
        <w:t>八项要求</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1、要同党中央保持高度一致，不阳奉阴违、各行其是；</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2、要遵守民主集中制，不独断专行、软弱放任；</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3、要依法行使权力，不滥用职权、玩忽职守；</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4、要廉洁奉公，不接受任何影响公正执行公务的利益；</w:t>
      </w:r>
    </w:p>
    <w:p>
      <w:pPr>
        <w:adjustRightInd w:val="0"/>
        <w:snapToGrid w:val="0"/>
        <w:spacing w:line="500" w:lineRule="exact"/>
        <w:ind w:left="1080" w:leftChars="300" w:hanging="450" w:hangingChars="150"/>
        <w:rPr>
          <w:rFonts w:hint="eastAsia" w:ascii="仿宋_GB2312" w:eastAsia="仿宋_GB2312"/>
          <w:sz w:val="30"/>
          <w:szCs w:val="30"/>
        </w:rPr>
      </w:pPr>
      <w:r>
        <w:rPr>
          <w:rFonts w:hint="eastAsia" w:ascii="仿宋_GB2312" w:eastAsia="仿宋_GB2312"/>
          <w:sz w:val="30"/>
          <w:szCs w:val="30"/>
        </w:rPr>
        <w:t>5、要管好配偶、子女和身边工作人员，不允许他们利用本人的影响谋取私利；</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6、要公道正派用人，不任人唯亲、营私舞弊；</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7、要艰苦奋斗，不奢侈浪费、贪图享受；</w:t>
      </w:r>
    </w:p>
    <w:p>
      <w:pPr>
        <w:adjustRightInd w:val="0"/>
        <w:snapToGrid w:val="0"/>
        <w:spacing w:line="500" w:lineRule="exact"/>
        <w:ind w:left="630"/>
        <w:rPr>
          <w:rFonts w:hint="eastAsia" w:ascii="仿宋_GB2312" w:eastAsia="仿宋_GB2312"/>
          <w:sz w:val="30"/>
          <w:szCs w:val="30"/>
        </w:rPr>
      </w:pPr>
      <w:r>
        <w:rPr>
          <w:rFonts w:hint="eastAsia" w:ascii="仿宋_GB2312" w:eastAsia="仿宋_GB2312"/>
          <w:sz w:val="30"/>
          <w:szCs w:val="30"/>
        </w:rPr>
        <w:t>8、要务实为民，不弄虚作假、与民争利。</w:t>
      </w:r>
    </w:p>
    <w:p>
      <w:pPr>
        <w:adjustRightInd w:val="0"/>
        <w:snapToGrid w:val="0"/>
        <w:spacing w:line="360" w:lineRule="auto"/>
        <w:jc w:val="center"/>
        <w:rPr>
          <w:rStyle w:val="19"/>
          <w:rFonts w:hint="eastAsia" w:ascii="黑体" w:hAnsi="_x000B__x000C_" w:eastAsia="黑体"/>
          <w:b/>
          <w:bCs/>
          <w:color w:val="000000"/>
          <w:sz w:val="44"/>
          <w:szCs w:val="18"/>
        </w:rPr>
      </w:pPr>
    </w:p>
    <w:p>
      <w:pPr>
        <w:adjustRightInd w:val="0"/>
        <w:snapToGrid w:val="0"/>
        <w:spacing w:line="360" w:lineRule="auto"/>
        <w:jc w:val="center"/>
        <w:rPr>
          <w:rStyle w:val="19"/>
          <w:rFonts w:hint="eastAsia" w:ascii="黑体" w:hAnsi="_x000B__x000C_" w:eastAsia="黑体"/>
          <w:bCs/>
          <w:color w:val="000000"/>
          <w:sz w:val="44"/>
          <w:szCs w:val="18"/>
        </w:rPr>
      </w:pPr>
    </w:p>
    <w:p>
      <w:pPr>
        <w:adjustRightInd w:val="0"/>
        <w:snapToGrid w:val="0"/>
        <w:spacing w:line="360" w:lineRule="auto"/>
        <w:jc w:val="center"/>
        <w:rPr>
          <w:rStyle w:val="19"/>
          <w:rFonts w:hint="eastAsia" w:ascii="黑体" w:hAnsi="_x000B__x000C_" w:eastAsia="黑体"/>
          <w:bCs/>
          <w:color w:val="000000"/>
          <w:sz w:val="44"/>
          <w:szCs w:val="18"/>
        </w:rPr>
      </w:pPr>
    </w:p>
    <w:p>
      <w:pPr>
        <w:pStyle w:val="2"/>
        <w:jc w:val="center"/>
        <w:rPr>
          <w:rStyle w:val="20"/>
          <w:rFonts w:hint="eastAsia" w:ascii="黑体" w:hAnsi="黑体" w:eastAsia="黑体"/>
          <w:bCs w:val="0"/>
          <w:color w:val="000000"/>
          <w:kern w:val="0"/>
          <w:sz w:val="44"/>
        </w:rPr>
      </w:pPr>
      <w:bookmarkStart w:id="19" w:name="_Toc196038654"/>
      <w:r>
        <w:rPr>
          <w:rStyle w:val="19"/>
          <w:rFonts w:hint="eastAsia" w:ascii="黑体" w:hAnsi="黑体" w:eastAsia="黑体"/>
          <w:bCs w:val="0"/>
          <w:color w:val="000000"/>
          <w:kern w:val="0"/>
          <w:szCs w:val="18"/>
        </w:rPr>
        <w:t>党员发展工作制度</w:t>
      </w:r>
      <w:bookmarkEnd w:id="19"/>
    </w:p>
    <w:p>
      <w:pPr>
        <w:adjustRightInd w:val="0"/>
        <w:snapToGrid w:val="0"/>
        <w:spacing w:line="500" w:lineRule="exact"/>
        <w:ind w:firstLine="600" w:firstLineChars="200"/>
        <w:rPr>
          <w:rStyle w:val="20"/>
          <w:rFonts w:hint="eastAsia" w:ascii="仿宋_GB2312" w:hAnsi="_x000B__x000C_" w:eastAsia="仿宋_GB2312"/>
          <w:color w:val="000000"/>
          <w:sz w:val="30"/>
          <w:szCs w:val="30"/>
        </w:rPr>
      </w:pPr>
      <w:r>
        <w:rPr>
          <w:rStyle w:val="20"/>
          <w:rFonts w:hint="eastAsia" w:ascii="仿宋_GB2312" w:hAnsi="_x000B__x000C_" w:eastAsia="仿宋_GB2312"/>
          <w:color w:val="000000"/>
          <w:sz w:val="30"/>
          <w:szCs w:val="30"/>
        </w:rPr>
        <w:t>一、发展党员以“坚持标准，保证质量，改善结构，慎重发展”为方针，坚持个别吸收原则，成熟一个，发展一个。</w:t>
      </w:r>
    </w:p>
    <w:p>
      <w:pPr>
        <w:adjustRightInd w:val="0"/>
        <w:snapToGrid w:val="0"/>
        <w:spacing w:line="500" w:lineRule="exact"/>
        <w:ind w:firstLine="600" w:firstLineChars="200"/>
        <w:rPr>
          <w:rStyle w:val="20"/>
          <w:rFonts w:hint="eastAsia" w:ascii="仿宋_GB2312" w:hAnsi="_x000B__x000C_" w:eastAsia="仿宋_GB2312"/>
          <w:color w:val="000000"/>
          <w:sz w:val="30"/>
          <w:szCs w:val="30"/>
        </w:rPr>
      </w:pPr>
      <w:r>
        <w:rPr>
          <w:rStyle w:val="20"/>
          <w:rFonts w:hint="eastAsia" w:ascii="仿宋_GB2312" w:hAnsi="_x000B__x000C_" w:eastAsia="仿宋_GB2312"/>
          <w:color w:val="000000"/>
          <w:sz w:val="30"/>
          <w:szCs w:val="30"/>
        </w:rPr>
        <w:t>二、对没有联系人的入党积极分子，党组织要指定一至两名正式党员做其培养联系人，党支部至少每半年对要求入党积极分子进行一次考察，并将考察情况载入考察表。</w:t>
      </w:r>
    </w:p>
    <w:p>
      <w:pPr>
        <w:adjustRightInd w:val="0"/>
        <w:snapToGrid w:val="0"/>
        <w:spacing w:line="500" w:lineRule="exact"/>
        <w:ind w:firstLine="600" w:firstLineChars="200"/>
        <w:rPr>
          <w:rStyle w:val="20"/>
          <w:rFonts w:hint="eastAsia" w:ascii="仿宋_GB2312" w:hAnsi="_x000B__x000C_" w:eastAsia="仿宋_GB2312"/>
          <w:color w:val="000000"/>
          <w:sz w:val="30"/>
          <w:szCs w:val="30"/>
        </w:rPr>
      </w:pPr>
      <w:r>
        <w:rPr>
          <w:rStyle w:val="20"/>
          <w:rFonts w:hint="eastAsia" w:ascii="仿宋_GB2312" w:hAnsi="_x000B__x000C_" w:eastAsia="仿宋_GB2312"/>
          <w:color w:val="000000"/>
          <w:sz w:val="30"/>
          <w:szCs w:val="30"/>
        </w:rPr>
        <w:t>三、要求入党的积极分子经过一年以上的培养教育后，经</w:t>
      </w:r>
      <w:r>
        <w:rPr>
          <w:rStyle w:val="20"/>
          <w:rFonts w:hint="eastAsia" w:ascii="仿宋_GB2312" w:hAnsi="_x000B__x000C_" w:eastAsia="仿宋_GB2312"/>
          <w:color w:val="000000"/>
          <w:sz w:val="30"/>
          <w:szCs w:val="30"/>
          <w:lang w:eastAsia="zh-CN"/>
        </w:rPr>
        <w:t>基金会</w:t>
      </w:r>
      <w:r>
        <w:rPr>
          <w:rStyle w:val="20"/>
          <w:rFonts w:hint="eastAsia" w:ascii="仿宋_GB2312" w:hAnsi="_x000B__x000C_" w:eastAsia="仿宋_GB2312"/>
          <w:color w:val="000000"/>
          <w:sz w:val="30"/>
          <w:szCs w:val="30"/>
        </w:rPr>
        <w:t>党支部会议讨论同意，可列为发展对象。</w:t>
      </w:r>
    </w:p>
    <w:p>
      <w:pPr>
        <w:adjustRightInd w:val="0"/>
        <w:snapToGrid w:val="0"/>
        <w:spacing w:line="500" w:lineRule="exact"/>
        <w:ind w:firstLine="600" w:firstLineChars="200"/>
        <w:rPr>
          <w:rStyle w:val="20"/>
          <w:rFonts w:hint="eastAsia" w:ascii="仿宋_GB2312" w:hAnsi="_x000B__x000C_" w:eastAsia="仿宋_GB2312"/>
          <w:color w:val="000000"/>
          <w:sz w:val="30"/>
          <w:szCs w:val="30"/>
        </w:rPr>
      </w:pPr>
      <w:r>
        <w:rPr>
          <w:rStyle w:val="20"/>
          <w:rFonts w:hint="eastAsia" w:ascii="仿宋_GB2312" w:hAnsi="_x000B__x000C_" w:eastAsia="仿宋_GB2312"/>
          <w:color w:val="000000"/>
          <w:sz w:val="30"/>
          <w:szCs w:val="30"/>
        </w:rPr>
        <w:t>四、对发展对象，要进行政治审查，审查合格后方可发展入党。</w:t>
      </w:r>
    </w:p>
    <w:p>
      <w:pPr>
        <w:adjustRightInd w:val="0"/>
        <w:snapToGrid w:val="0"/>
        <w:spacing w:line="500" w:lineRule="exact"/>
        <w:ind w:firstLine="600" w:firstLineChars="200"/>
        <w:rPr>
          <w:rStyle w:val="20"/>
          <w:rFonts w:hint="eastAsia" w:ascii="仿宋_GB2312" w:hAnsi="_x000B__x000C_" w:eastAsia="仿宋_GB2312"/>
          <w:color w:val="000000"/>
          <w:sz w:val="30"/>
          <w:szCs w:val="30"/>
        </w:rPr>
      </w:pPr>
      <w:r>
        <w:rPr>
          <w:rStyle w:val="20"/>
          <w:rFonts w:hint="eastAsia" w:ascii="仿宋_GB2312" w:hAnsi="_x000B__x000C_" w:eastAsia="仿宋_GB2312"/>
          <w:color w:val="000000"/>
          <w:sz w:val="30"/>
          <w:szCs w:val="30"/>
        </w:rPr>
        <w:t>五、发展对象须经为期5—7天或不少于四十个小时的短期集中培训，因客观原因不能集中进行培训的，应安排他们学习指定的文件，并搞好辅导；未经培训的，不能发展入党。</w:t>
      </w:r>
    </w:p>
    <w:p>
      <w:pPr>
        <w:adjustRightInd w:val="0"/>
        <w:snapToGrid w:val="0"/>
        <w:spacing w:line="500" w:lineRule="exact"/>
        <w:ind w:firstLine="600" w:firstLineChars="200"/>
        <w:rPr>
          <w:rStyle w:val="20"/>
          <w:rFonts w:hint="eastAsia" w:ascii="仿宋_GB2312" w:hAnsi="_x000B__x000C_" w:eastAsia="仿宋_GB2312"/>
          <w:color w:val="000000"/>
          <w:sz w:val="30"/>
          <w:szCs w:val="30"/>
        </w:rPr>
      </w:pPr>
      <w:r>
        <w:rPr>
          <w:rStyle w:val="20"/>
          <w:rFonts w:hint="eastAsia" w:ascii="仿宋_GB2312" w:hAnsi="_x000B__x000C_" w:eastAsia="仿宋_GB2312"/>
          <w:color w:val="000000"/>
          <w:sz w:val="30"/>
          <w:szCs w:val="30"/>
        </w:rPr>
        <w:t>六、发展28周岁以下的青年入党，一般应从团员中发展，发展团员入党，一般应经团组织推荐。</w:t>
      </w:r>
    </w:p>
    <w:p>
      <w:pPr>
        <w:adjustRightInd w:val="0"/>
        <w:snapToGrid w:val="0"/>
        <w:spacing w:line="500" w:lineRule="exact"/>
        <w:ind w:firstLine="600" w:firstLineChars="200"/>
        <w:rPr>
          <w:rStyle w:val="20"/>
          <w:rFonts w:hint="eastAsia" w:ascii="仿宋_GB2312" w:hAnsi="_x000B__x000C_" w:eastAsia="仿宋_GB2312"/>
          <w:color w:val="000000"/>
          <w:sz w:val="30"/>
          <w:szCs w:val="30"/>
        </w:rPr>
      </w:pPr>
      <w:r>
        <w:rPr>
          <w:rStyle w:val="20"/>
          <w:rFonts w:hint="eastAsia" w:ascii="仿宋_GB2312" w:hAnsi="_x000B__x000C_" w:eastAsia="仿宋_GB2312"/>
          <w:color w:val="000000"/>
          <w:sz w:val="30"/>
          <w:szCs w:val="30"/>
        </w:rPr>
        <w:t>七、发展新党员以“一线、一流、青年”为重点，文化程度一般在中专以上。</w:t>
      </w:r>
    </w:p>
    <w:p>
      <w:pPr>
        <w:adjustRightInd w:val="0"/>
        <w:snapToGrid w:val="0"/>
        <w:spacing w:line="500" w:lineRule="exact"/>
        <w:ind w:firstLine="600" w:firstLineChars="200"/>
        <w:rPr>
          <w:rStyle w:val="20"/>
          <w:rFonts w:hint="eastAsia" w:eastAsia="仿宋_GB2312"/>
          <w:color w:val="000000"/>
          <w:sz w:val="30"/>
          <w:szCs w:val="30"/>
        </w:rPr>
      </w:pPr>
      <w:r>
        <w:rPr>
          <w:rStyle w:val="20"/>
          <w:rFonts w:hint="eastAsia" w:ascii="仿宋_GB2312" w:hAnsi="_x000B__x000C_" w:eastAsia="仿宋_GB2312"/>
          <w:color w:val="000000"/>
          <w:sz w:val="30"/>
          <w:szCs w:val="30"/>
        </w:rPr>
        <w:t>八、预备党员必须面对党旗进行宣誓，由党支部组织仪式。</w:t>
      </w:r>
    </w:p>
    <w:p>
      <w:pPr>
        <w:adjustRightInd w:val="0"/>
        <w:snapToGrid w:val="0"/>
        <w:spacing w:line="500" w:lineRule="exact"/>
        <w:ind w:firstLine="600" w:firstLineChars="200"/>
        <w:rPr>
          <w:rStyle w:val="20"/>
          <w:rFonts w:hint="eastAsia" w:ascii="仿宋_GB2312" w:hAnsi="_x000B__x000C_" w:eastAsia="仿宋_GB2312"/>
          <w:color w:val="000000"/>
          <w:sz w:val="30"/>
          <w:szCs w:val="30"/>
        </w:rPr>
      </w:pPr>
      <w:r>
        <w:rPr>
          <w:rStyle w:val="20"/>
          <w:rFonts w:hint="eastAsia" w:ascii="仿宋_GB2312" w:hAnsi="_x000B__x000C_" w:eastAsia="仿宋_GB2312"/>
          <w:color w:val="000000"/>
          <w:sz w:val="30"/>
          <w:szCs w:val="30"/>
        </w:rPr>
        <w:t xml:space="preserve">九、党支部每季度听取一次预备党员的工作思想汇报，并进行讨论和反馈。预备党员预备期满本人提出书面申请后，及时讨论其转正问题，不得拖延。 </w:t>
      </w:r>
    </w:p>
    <w:p>
      <w:pPr>
        <w:adjustRightInd w:val="0"/>
        <w:snapToGrid w:val="0"/>
        <w:spacing w:line="500" w:lineRule="exact"/>
        <w:rPr>
          <w:rStyle w:val="20"/>
          <w:rFonts w:hint="eastAsia" w:ascii="仿宋_GB2312" w:hAnsi="_x000B__x000C_" w:eastAsia="仿宋_GB2312"/>
          <w:color w:val="000000"/>
          <w:sz w:val="30"/>
          <w:szCs w:val="30"/>
        </w:rPr>
      </w:pPr>
    </w:p>
    <w:p>
      <w:pPr>
        <w:adjustRightInd w:val="0"/>
        <w:snapToGrid w:val="0"/>
        <w:spacing w:line="500" w:lineRule="exact"/>
        <w:ind w:left="540"/>
        <w:rPr>
          <w:rFonts w:hint="eastAsia" w:ascii="仿宋_GB2312" w:hAnsi="_x000B__x000C_" w:eastAsia="仿宋_GB2312" w:cs="Tahoma"/>
          <w:sz w:val="30"/>
          <w:szCs w:val="30"/>
        </w:rPr>
      </w:pPr>
    </w:p>
    <w:p>
      <w:pPr>
        <w:adjustRightInd w:val="0"/>
        <w:snapToGrid w:val="0"/>
        <w:spacing w:line="360" w:lineRule="auto"/>
        <w:jc w:val="center"/>
        <w:rPr>
          <w:rFonts w:hint="eastAsia" w:ascii="_x000B__x000C_" w:hAnsi="_x000B__x000C_" w:eastAsia="黑体"/>
          <w:bCs/>
          <w:color w:val="000000"/>
          <w:sz w:val="44"/>
          <w:szCs w:val="18"/>
        </w:rPr>
      </w:pPr>
    </w:p>
    <w:p>
      <w:pPr>
        <w:adjustRightInd w:val="0"/>
        <w:snapToGrid w:val="0"/>
        <w:spacing w:line="360" w:lineRule="auto"/>
        <w:jc w:val="both"/>
        <w:rPr>
          <w:rFonts w:hint="eastAsia" w:ascii="_x000B__x000C_" w:hAnsi="_x000B__x000C_" w:eastAsia="黑体"/>
          <w:bCs/>
          <w:color w:val="000000"/>
          <w:sz w:val="44"/>
          <w:szCs w:val="18"/>
        </w:rPr>
      </w:pPr>
    </w:p>
    <w:p>
      <w:pPr>
        <w:pStyle w:val="2"/>
        <w:jc w:val="center"/>
        <w:rPr>
          <w:rFonts w:hint="eastAsia" w:ascii="黑体" w:hAnsi="黑体" w:eastAsia="黑体"/>
          <w:bCs w:val="0"/>
          <w:color w:val="000000"/>
          <w:kern w:val="0"/>
          <w:szCs w:val="18"/>
        </w:rPr>
      </w:pPr>
      <w:bookmarkStart w:id="20" w:name="_Toc196038655"/>
      <w:r>
        <w:rPr>
          <w:rFonts w:hint="eastAsia" w:ascii="黑体" w:hAnsi="黑体" w:eastAsia="黑体"/>
          <w:bCs w:val="0"/>
          <w:color w:val="000000"/>
          <w:kern w:val="0"/>
          <w:szCs w:val="18"/>
        </w:rPr>
        <w:t>党内表彰奖励制度</w:t>
      </w:r>
      <w:bookmarkEnd w:id="20"/>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根据《中国共产党党章》和《中华人民共和国宪法》第十八条“一切国家工作人员必须效忠人民民主制度，服从宪法和法律，努力为人民服务”的规定，贯彻中央、省委、市委相关文件精神，为了不断地提高党员干部的社会主义觉悟，发扬工作积极性和创造性，防止和纠正党员干部的违法失职行为，以切实保证我市无偿献血事业的健康发展，现在对于党员干部的表彰奖惩问题，作以下规定：</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一、全体党员干部必须坚决地执行国家的各项政策、法律、法令，遵守单位的决议、命令和规章制度，切实地完成单位交给的各项工作任务，爱护和保卫公共财产，保守机密，树立勤俭朴素、谦虚谨慎、密切联系群众的优良作风。</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二、凡党员干部有下列表现的，应该予以奖励：</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（一）忠于职责，成绩优良，遵守纪律，起模范作用的；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（二）在工作上有发明、创造，提出合理化建议，对于单位效益有显著贡献的；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（三）防止或者挽救事故有功，使单位和群众利益免受重大损失的；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（四）爱护公共财产，节约公共财产有重大成绩的；</w:t>
      </w:r>
    </w:p>
    <w:p>
      <w:pPr>
        <w:adjustRightInd w:val="0"/>
        <w:snapToGrid w:val="0"/>
        <w:spacing w:line="500" w:lineRule="exact"/>
        <w:ind w:firstLine="600" w:firstLineChars="200"/>
        <w:rPr>
          <w:rFonts w:hint="eastAsia" w:eastAsia="仿宋_GB2312"/>
          <w:color w:val="000000"/>
          <w:sz w:val="30"/>
          <w:szCs w:val="30"/>
        </w:rPr>
      </w:pPr>
      <w:r>
        <w:rPr>
          <w:rFonts w:hint="eastAsia" w:ascii="_x000B__x000C_" w:hAnsi="_x000B__x000C_" w:eastAsia="仿宋_GB2312"/>
          <w:color w:val="000000"/>
          <w:sz w:val="30"/>
          <w:szCs w:val="30"/>
        </w:rPr>
        <w:t>（五）同严重的违法乱纪行为坚决斗争，有显著功绩的；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（六）其他应该予以奖励的。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三、奖励分为： 记功、授予奖品或者奖金、通令嘉奖四种。这几种奖励可以单独作用，也可以同时并用。</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四、记功、授予奖品或者奖金，由本单位或者上级机关给予；通令嘉奖，由省、市工作主管部门给予。</w:t>
      </w:r>
      <w:r>
        <w:rPr>
          <w:rFonts w:hint="eastAsia" w:ascii="_x000B__x000C_" w:hAnsi="_x000B__x000C_" w:eastAsia="仿宋_GB2312"/>
          <w:color w:val="000000"/>
          <w:sz w:val="30"/>
          <w:szCs w:val="30"/>
        </w:rPr>
        <w:br w:type="textWrapping"/>
      </w:r>
      <w:r>
        <w:rPr>
          <w:rFonts w:hint="eastAsia" w:ascii="_x000B__x000C_" w:hAnsi="_x000B__x000C_" w:eastAsia="仿宋_GB2312"/>
          <w:color w:val="000000"/>
          <w:sz w:val="30"/>
          <w:szCs w:val="30"/>
        </w:rPr>
        <w:t>　　对于工作人员的奖励，应该在会议上或者公示栏上宣布。</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五、党员干部有下列违法失职行为，尚末构成犯罪的，应该予以纪律处分，如果情节轻微，经过批评教育后，也可以免予处分。</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（一）违反国家的政策、法律、法令和单位的决议、命令、规章、制度的；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（二）玩忽职守，贻误工作的；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（三）不服从上级决议、命令，压制批评，打击报复的；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（四）弄虚作假，欺骗组织的；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（五）拨弄是非，破坏团结的；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（六）丧失立场，包庇他人的；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（七）贪污盗窃公共财产的；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（八）浪费公共财产，损害公共财物的；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（十）泄露机密的；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（十一）腐化堕落，损害单位形象和威信的；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（十二）其他违反国家法律法规的。</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六、纪律处分分为：警告、记过、记大过、降级、降职、撤职、开除留用察看、开除八种。</w:t>
      </w:r>
      <w:r>
        <w:rPr>
          <w:rFonts w:hint="eastAsia" w:ascii="_x000B__x000C_" w:hAnsi="_x000B__x000C_" w:eastAsia="仿宋_GB2312"/>
          <w:color w:val="000000"/>
          <w:sz w:val="30"/>
          <w:szCs w:val="30"/>
        </w:rPr>
        <w:br w:type="textWrapping"/>
      </w:r>
      <w:r>
        <w:rPr>
          <w:rFonts w:hint="eastAsia" w:ascii="_x000B__x000C_" w:hAnsi="_x000B__x000C_" w:eastAsia="仿宋_GB2312"/>
          <w:color w:val="000000"/>
          <w:sz w:val="30"/>
          <w:szCs w:val="30"/>
        </w:rPr>
        <w:t>　　七、</w:t>
      </w:r>
      <w:r>
        <w:rPr>
          <w:rFonts w:hint="eastAsia" w:ascii="_x000B__x000C_" w:hAnsi="_x000B__x000C_" w:eastAsia="仿宋_GB2312"/>
          <w:color w:val="000000"/>
          <w:sz w:val="30"/>
          <w:szCs w:val="30"/>
          <w:lang w:eastAsia="zh-CN"/>
        </w:rPr>
        <w:t>基金会</w:t>
      </w:r>
      <w:r>
        <w:rPr>
          <w:rFonts w:hint="eastAsia" w:ascii="_x000B__x000C_" w:hAnsi="_x000B__x000C_" w:eastAsia="仿宋_GB2312"/>
          <w:color w:val="000000"/>
          <w:sz w:val="30"/>
          <w:szCs w:val="30"/>
        </w:rPr>
        <w:t>党支部对于违反纪律的工作人员，在追究纪律责任和给予纪律处分的时候，必须本着严肃和慎重的方针，按照所犯错误的性质和情节的轻重，参照本人平常的表现和对错误的认识程度，分别予以适当的纪律处分或者免予处分。</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对于违反国家纪律，使单位和群众的利益遭受到一定的损失，仍然可以继续从事现在岗位的人员，可以给予警告、记过、记大过、降级处分。</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对于严重违反纪律，造成单位和群众观点利益的重大损失，不能继续从事本职工作的人员，可以给予降职或者撤职处分。如果无职可降或者无职可撤的，也可以给予降级处分。</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对于严重违法失职，屡教不改，或者蜕化变质，不可救药，不适合继续在本单位工作的，可以给予开除处分。对于其中的某些人员，为了使其有最后悔改的机会，也可以根据具体情况，从宽处理，给予开除留用察看处分。</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八、党员干部违犯法律，情节轻微，不追究法律责任的，可以给予适当的纪律处分，或者经过批评教育后免予处分。</w:t>
      </w:r>
    </w:p>
    <w:p>
      <w:pPr>
        <w:pStyle w:val="4"/>
        <w:spacing w:line="500" w:lineRule="exact"/>
        <w:rPr>
          <w:rFonts w:hint="eastAsia" w:ascii="仿宋_GB2312" w:hAnsi="_x000B__x000C_" w:eastAsia="仿宋_GB2312"/>
          <w:color w:val="000000"/>
          <w:szCs w:val="30"/>
        </w:rPr>
      </w:pPr>
      <w:r>
        <w:rPr>
          <w:rFonts w:hint="eastAsia" w:ascii="仿宋_GB2312" w:eastAsia="仿宋_GB2312"/>
          <w:szCs w:val="30"/>
        </w:rPr>
        <w:t>党员干部经人民法院判处管制、徒刑或者剥夺政治权利的，其职务自然撤销。对于被判处徒刑宣告缓刑的人员，其</w:t>
      </w:r>
      <w:r>
        <w:rPr>
          <w:rFonts w:hint="eastAsia" w:ascii="仿宋_GB2312" w:hAnsi="_x000B__x000C_" w:eastAsia="仿宋_GB2312"/>
          <w:color w:val="000000"/>
          <w:szCs w:val="30"/>
        </w:rPr>
        <w:t>职务也自然撤销。</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九、</w:t>
      </w:r>
      <w:r>
        <w:rPr>
          <w:rFonts w:hint="eastAsia" w:ascii="_x000B__x000C_" w:hAnsi="_x000B__x000C_" w:eastAsia="仿宋_GB2312"/>
          <w:color w:val="000000"/>
          <w:sz w:val="30"/>
          <w:szCs w:val="30"/>
          <w:lang w:eastAsia="zh-CN"/>
        </w:rPr>
        <w:t>基金会</w:t>
      </w:r>
      <w:r>
        <w:rPr>
          <w:rFonts w:hint="eastAsia" w:ascii="_x000B__x000C_" w:hAnsi="_x000B__x000C_" w:eastAsia="仿宋_GB2312"/>
          <w:color w:val="000000"/>
          <w:sz w:val="30"/>
          <w:szCs w:val="30"/>
        </w:rPr>
        <w:t>党支部发现所属党员干部违反纪律，应该给予纪律处分的时候，必须迅速处理，不得无故拖延，一般应该从发现错误之日起，半年以内给予处分。如果情节复杂，或者有其他特殊原因，至迟不得超过两年。</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十、</w:t>
      </w:r>
      <w:r>
        <w:rPr>
          <w:rFonts w:hint="eastAsia" w:ascii="_x000B__x000C_" w:hAnsi="_x000B__x000C_" w:eastAsia="仿宋_GB2312"/>
          <w:color w:val="000000"/>
          <w:sz w:val="30"/>
          <w:szCs w:val="30"/>
          <w:lang w:eastAsia="zh-CN"/>
        </w:rPr>
        <w:t>基金会</w:t>
      </w:r>
      <w:r>
        <w:rPr>
          <w:rFonts w:hint="eastAsia" w:ascii="_x000B__x000C_" w:hAnsi="_x000B__x000C_" w:eastAsia="仿宋_GB2312"/>
          <w:color w:val="000000"/>
          <w:sz w:val="30"/>
          <w:szCs w:val="30"/>
        </w:rPr>
        <w:t>党支部处分任何工作人员，需向上级党组织上报备案，应该对其所犯错误的事实认真进行调查对证，并且经过</w:t>
      </w:r>
      <w:r>
        <w:rPr>
          <w:rFonts w:hint="eastAsia" w:ascii="_x000B__x000C_" w:hAnsi="_x000B__x000C_" w:eastAsia="仿宋_GB2312"/>
          <w:color w:val="000000"/>
          <w:sz w:val="30"/>
          <w:szCs w:val="30"/>
          <w:lang w:eastAsia="zh-CN"/>
        </w:rPr>
        <w:t>基金会</w:t>
      </w:r>
      <w:r>
        <w:rPr>
          <w:rFonts w:hint="eastAsia" w:ascii="_x000B__x000C_" w:hAnsi="_x000B__x000C_" w:eastAsia="仿宋_GB2312"/>
          <w:color w:val="000000"/>
          <w:sz w:val="30"/>
          <w:szCs w:val="30"/>
        </w:rPr>
        <w:t>党支部会议讨论，作出书面结论。在讨论的时候，应该通知受处分人出席申述意见。纪律处分经决定或者批准生效后，应该书面通知受处分人，并且记入本人档案。</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党员干部犯了严重的错误，在处分没有决定或者批准以前，不宜从事现在工作岗位，上级党组织或者</w:t>
      </w:r>
      <w:r>
        <w:rPr>
          <w:rFonts w:hint="eastAsia" w:ascii="_x000B__x000C_" w:hAnsi="_x000B__x000C_" w:eastAsia="仿宋_GB2312"/>
          <w:color w:val="000000"/>
          <w:sz w:val="30"/>
          <w:szCs w:val="30"/>
          <w:lang w:eastAsia="zh-CN"/>
        </w:rPr>
        <w:t>基金会</w:t>
      </w:r>
      <w:r>
        <w:rPr>
          <w:rFonts w:hint="eastAsia" w:ascii="_x000B__x000C_" w:hAnsi="_x000B__x000C_" w:eastAsia="仿宋_GB2312"/>
          <w:color w:val="000000"/>
          <w:sz w:val="30"/>
          <w:szCs w:val="30"/>
        </w:rPr>
        <w:t>党支部可以先行停止其职务。</w:t>
      </w:r>
      <w:r>
        <w:rPr>
          <w:rFonts w:hint="eastAsia" w:ascii="_x000B__x000C_" w:hAnsi="_x000B__x000C_" w:eastAsia="仿宋_GB2312"/>
          <w:color w:val="000000"/>
          <w:sz w:val="30"/>
          <w:szCs w:val="30"/>
        </w:rPr>
        <w:br w:type="textWrapping"/>
      </w:r>
      <w:r>
        <w:rPr>
          <w:rFonts w:hint="eastAsia" w:ascii="_x000B__x000C_" w:hAnsi="_x000B__x000C_" w:eastAsia="仿宋_GB2312"/>
          <w:color w:val="000000"/>
          <w:sz w:val="30"/>
          <w:szCs w:val="30"/>
        </w:rPr>
        <w:t>　　十一、党员干部对所受纪律处分不服的时候，应该在接到通知后一个月内，向纪检室要求复议，并且有权直接向党组织申诉。纪检室对于受处分人的申诉，应该认真处理。对于受处分人给上级党组织的申诉书，必须迅速转递，不得扣压。但是在复议或者申诉期间，不停止处分的执行。</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十二、本规定适用于本</w:t>
      </w:r>
      <w:r>
        <w:rPr>
          <w:rFonts w:hint="eastAsia" w:ascii="_x000B__x000C_" w:hAnsi="_x000B__x000C_" w:eastAsia="仿宋_GB2312"/>
          <w:color w:val="000000"/>
          <w:sz w:val="30"/>
          <w:szCs w:val="30"/>
          <w:lang w:eastAsia="zh-CN"/>
        </w:rPr>
        <w:t>基金会</w:t>
      </w:r>
      <w:r>
        <w:rPr>
          <w:rFonts w:hint="eastAsia" w:ascii="_x000B__x000C_" w:hAnsi="_x000B__x000C_" w:eastAsia="仿宋_GB2312"/>
          <w:color w:val="000000"/>
          <w:sz w:val="30"/>
          <w:szCs w:val="30"/>
        </w:rPr>
        <w:t>全体党员干部职工。</w:t>
      </w:r>
      <w:r>
        <w:rPr>
          <w:rFonts w:hint="eastAsia" w:ascii="_x000B__x000C_" w:hAnsi="_x000B__x000C_" w:eastAsia="仿宋_GB2312"/>
          <w:color w:val="000000"/>
          <w:sz w:val="30"/>
          <w:szCs w:val="30"/>
        </w:rPr>
        <w:br w:type="textWrapping"/>
      </w:r>
      <w:r>
        <w:rPr>
          <w:rFonts w:hint="eastAsia" w:ascii="_x000B__x000C_" w:hAnsi="_x000B__x000C_" w:eastAsia="仿宋_GB2312"/>
          <w:color w:val="000000"/>
          <w:sz w:val="30"/>
          <w:szCs w:val="30"/>
        </w:rPr>
        <w:t>　　十三、本规定由纪检室解释。</w:t>
      </w:r>
    </w:p>
    <w:p>
      <w:pPr>
        <w:adjustRightInd w:val="0"/>
        <w:snapToGrid w:val="0"/>
        <w:spacing w:line="500" w:lineRule="exact"/>
        <w:ind w:firstLine="600" w:firstLineChars="200"/>
        <w:rPr>
          <w:rFonts w:hint="eastAsia" w:ascii="_x000B__x000C_" w:hAnsi="_x000B__x000C_" w:eastAsia="仿宋_GB2312"/>
          <w:color w:val="000000"/>
          <w:sz w:val="30"/>
          <w:szCs w:val="30"/>
        </w:rPr>
      </w:pPr>
      <w:r>
        <w:rPr>
          <w:rFonts w:hint="eastAsia" w:ascii="_x000B__x000C_" w:hAnsi="_x000B__x000C_" w:eastAsia="仿宋_GB2312"/>
          <w:color w:val="000000"/>
          <w:sz w:val="30"/>
          <w:szCs w:val="30"/>
        </w:rPr>
        <w:t>十四、本规定自公布之日起施行。</w:t>
      </w:r>
    </w:p>
    <w:p>
      <w:pPr>
        <w:pStyle w:val="2"/>
        <w:jc w:val="center"/>
        <w:rPr>
          <w:rFonts w:hint="eastAsia" w:ascii="黑体" w:hAnsi="黑体" w:eastAsia="黑体"/>
          <w:b w:val="0"/>
          <w:bCs w:val="0"/>
          <w:color w:val="000000"/>
          <w:kern w:val="0"/>
        </w:rPr>
      </w:pPr>
      <w:bookmarkStart w:id="21" w:name="_Toc196038656"/>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b w:val="0"/>
          <w:bCs w:val="0"/>
          <w:color w:val="000000"/>
          <w:kern w:val="0"/>
        </w:rPr>
      </w:pPr>
    </w:p>
    <w:p>
      <w:pPr>
        <w:pStyle w:val="2"/>
        <w:jc w:val="center"/>
        <w:rPr>
          <w:rFonts w:hint="eastAsia" w:ascii="黑体" w:hAnsi="黑体" w:eastAsia="黑体"/>
          <w:color w:val="000000"/>
          <w:kern w:val="0"/>
          <w:szCs w:val="32"/>
        </w:rPr>
      </w:pPr>
      <w:r>
        <w:rPr>
          <w:rFonts w:hint="eastAsia" w:ascii="黑体" w:hAnsi="黑体" w:eastAsia="黑体"/>
          <w:b w:val="0"/>
          <w:bCs w:val="0"/>
          <w:color w:val="000000"/>
          <w:kern w:val="0"/>
        </w:rPr>
        <w:t>党员考核评价制度</w:t>
      </w:r>
      <w:bookmarkEnd w:id="21"/>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为进一步提高我</w:t>
      </w:r>
      <w:r>
        <w:rPr>
          <w:rFonts w:hint="eastAsia" w:ascii="仿宋_GB2312" w:eastAsia="仿宋_GB2312"/>
          <w:color w:val="000000"/>
          <w:sz w:val="32"/>
          <w:szCs w:val="32"/>
          <w:lang w:eastAsia="zh-CN"/>
        </w:rPr>
        <w:t>基金会</w:t>
      </w:r>
      <w:r>
        <w:rPr>
          <w:rFonts w:hint="eastAsia" w:ascii="仿宋_GB2312" w:eastAsia="仿宋_GB2312"/>
          <w:color w:val="000000"/>
          <w:sz w:val="32"/>
          <w:szCs w:val="32"/>
        </w:rPr>
        <w:t>共产党员的思想政治素质，始终保持党员的先进性，增强党员的组织纪律观念和服务意识，不断发挥党员的先锋模范作用。依据《中国共产党章程》对党员的权利和义务的有关规定和上级党组织相关要求，结合我</w:t>
      </w:r>
      <w:r>
        <w:rPr>
          <w:rFonts w:hint="eastAsia" w:ascii="仿宋_GB2312" w:eastAsia="仿宋_GB2312"/>
          <w:color w:val="000000"/>
          <w:sz w:val="32"/>
          <w:szCs w:val="32"/>
          <w:lang w:eastAsia="zh-CN"/>
        </w:rPr>
        <w:t>基金会</w:t>
      </w:r>
      <w:r>
        <w:rPr>
          <w:rFonts w:hint="eastAsia" w:ascii="仿宋_GB2312" w:eastAsia="仿宋_GB2312"/>
          <w:color w:val="000000"/>
          <w:sz w:val="32"/>
          <w:szCs w:val="32"/>
        </w:rPr>
        <w:t>党员的实际情况，特制定此项考核制度，以激励先进，鞭策后进。</w:t>
      </w:r>
    </w:p>
    <w:p>
      <w:pPr>
        <w:adjustRightInd w:val="0"/>
        <w:snapToGrid w:val="0"/>
        <w:spacing w:line="500" w:lineRule="exact"/>
        <w:ind w:firstLine="640" w:firstLineChars="200"/>
        <w:rPr>
          <w:rFonts w:hint="eastAsia" w:ascii="黑体" w:eastAsia="黑体"/>
          <w:color w:val="000000"/>
          <w:sz w:val="32"/>
          <w:szCs w:val="32"/>
        </w:rPr>
      </w:pPr>
      <w:r>
        <w:rPr>
          <w:rFonts w:hint="eastAsia" w:ascii="黑体" w:eastAsia="黑体"/>
          <w:color w:val="000000"/>
          <w:sz w:val="32"/>
          <w:szCs w:val="32"/>
        </w:rPr>
        <w:t>一、管理办法</w:t>
      </w:r>
    </w:p>
    <w:p>
      <w:pPr>
        <w:adjustRightInd w:val="0"/>
        <w:snapToGrid w:val="0"/>
        <w:spacing w:line="500" w:lineRule="exact"/>
        <w:ind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考核工作由</w:t>
      </w:r>
      <w:r>
        <w:rPr>
          <w:rFonts w:hint="eastAsia" w:ascii="仿宋_GB2312" w:eastAsia="仿宋_GB2312"/>
          <w:color w:val="000000"/>
          <w:sz w:val="32"/>
          <w:szCs w:val="32"/>
          <w:lang w:eastAsia="zh-CN"/>
        </w:rPr>
        <w:t>基金会</w:t>
      </w:r>
      <w:r>
        <w:rPr>
          <w:rFonts w:hint="eastAsia" w:ascii="仿宋_GB2312" w:eastAsia="仿宋_GB2312"/>
          <w:color w:val="000000"/>
          <w:sz w:val="32"/>
          <w:szCs w:val="32"/>
        </w:rPr>
        <w:t>党支部负责统一部署、全面安排，下设考核评审小组，由</w:t>
      </w:r>
      <w:r>
        <w:rPr>
          <w:rFonts w:hint="eastAsia" w:ascii="仿宋_GB2312" w:eastAsia="仿宋_GB2312"/>
          <w:color w:val="000000"/>
          <w:sz w:val="32"/>
          <w:szCs w:val="32"/>
          <w:lang w:eastAsia="zh-CN"/>
        </w:rPr>
        <w:t>基金会</w:t>
      </w:r>
      <w:r>
        <w:rPr>
          <w:rFonts w:hint="eastAsia" w:ascii="仿宋_GB2312" w:eastAsia="仿宋_GB2312"/>
          <w:color w:val="000000"/>
          <w:sz w:val="32"/>
          <w:szCs w:val="32"/>
        </w:rPr>
        <w:t>党支部书记担任组长，纪检员任副组长</w:t>
      </w:r>
      <w:r>
        <w:rPr>
          <w:rFonts w:ascii="仿宋_GB2312" w:eastAsia="仿宋_GB2312"/>
          <w:color w:val="000000"/>
          <w:sz w:val="32"/>
          <w:szCs w:val="32"/>
        </w:rPr>
        <w:t>,</w:t>
      </w:r>
      <w:r>
        <w:rPr>
          <w:rFonts w:hint="eastAsia" w:ascii="仿宋_GB2312" w:eastAsia="仿宋_GB2312"/>
          <w:color w:val="000000"/>
          <w:sz w:val="32"/>
          <w:szCs w:val="32"/>
        </w:rPr>
        <w:t>各科室负责人（党员）担任组员。</w:t>
      </w:r>
    </w:p>
    <w:p>
      <w:pPr>
        <w:adjustRightInd w:val="0"/>
        <w:snapToGrid w:val="0"/>
        <w:spacing w:line="500" w:lineRule="exact"/>
        <w:rPr>
          <w:rFonts w:ascii="黑体" w:hAnsi="宋体" w:eastAsia="黑体"/>
          <w:color w:val="000000"/>
          <w:sz w:val="32"/>
          <w:szCs w:val="32"/>
        </w:rPr>
      </w:pPr>
      <w:r>
        <w:rPr>
          <w:rFonts w:ascii="仿宋_GB2312" w:eastAsia="仿宋_GB2312"/>
          <w:color w:val="000000"/>
          <w:sz w:val="32"/>
          <w:szCs w:val="32"/>
        </w:rPr>
        <w:t xml:space="preserve">      </w:t>
      </w:r>
      <w:r>
        <w:rPr>
          <w:rFonts w:hint="eastAsia" w:ascii="黑体" w:eastAsia="黑体"/>
          <w:color w:val="000000"/>
          <w:sz w:val="32"/>
          <w:szCs w:val="32"/>
        </w:rPr>
        <w:t>二、考核时间</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实行年度考核制，每年</w:t>
      </w:r>
      <w:r>
        <w:rPr>
          <w:rFonts w:ascii="仿宋_GB2312" w:eastAsia="仿宋_GB2312"/>
          <w:color w:val="000000"/>
          <w:sz w:val="32"/>
          <w:szCs w:val="32"/>
        </w:rPr>
        <w:t>12</w:t>
      </w:r>
      <w:r>
        <w:rPr>
          <w:rFonts w:hint="eastAsia" w:ascii="仿宋_GB2312" w:eastAsia="仿宋_GB2312"/>
          <w:color w:val="000000"/>
          <w:sz w:val="32"/>
          <w:szCs w:val="32"/>
        </w:rPr>
        <w:t>月对党员进行综合考核。</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三、考核对象</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w:t>
      </w:r>
      <w:r>
        <w:rPr>
          <w:rFonts w:hint="eastAsia" w:ascii="仿宋_GB2312" w:eastAsia="仿宋_GB2312"/>
          <w:color w:val="000000"/>
          <w:sz w:val="32"/>
          <w:szCs w:val="32"/>
          <w:lang w:eastAsia="zh-CN"/>
        </w:rPr>
        <w:t>基金会</w:t>
      </w:r>
      <w:r>
        <w:rPr>
          <w:rFonts w:hint="eastAsia" w:ascii="仿宋_GB2312" w:eastAsia="仿宋_GB2312"/>
          <w:color w:val="000000"/>
          <w:sz w:val="32"/>
          <w:szCs w:val="32"/>
        </w:rPr>
        <w:t>全体党员（包括正式党员和预备党员）。</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四、考核内容和措施</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考核对每个党员的思想状况及日常表现进行综合评价。设基准分</w:t>
      </w:r>
      <w:r>
        <w:rPr>
          <w:rFonts w:ascii="仿宋_GB2312" w:eastAsia="仿宋_GB2312"/>
          <w:color w:val="000000"/>
          <w:sz w:val="32"/>
          <w:szCs w:val="32"/>
        </w:rPr>
        <w:t>60</w:t>
      </w:r>
      <w:r>
        <w:rPr>
          <w:rFonts w:hint="eastAsia" w:ascii="仿宋_GB2312" w:eastAsia="仿宋_GB2312"/>
          <w:color w:val="000000"/>
          <w:sz w:val="32"/>
          <w:szCs w:val="32"/>
        </w:rPr>
        <w:t>分，其中思想政治素质、学习情况、工作情况、日常行为规范各占</w:t>
      </w:r>
      <w:r>
        <w:rPr>
          <w:rFonts w:ascii="仿宋_GB2312" w:eastAsia="仿宋_GB2312"/>
          <w:color w:val="000000"/>
          <w:sz w:val="32"/>
          <w:szCs w:val="32"/>
        </w:rPr>
        <w:t>15</w:t>
      </w:r>
      <w:r>
        <w:rPr>
          <w:rFonts w:hint="eastAsia" w:ascii="仿宋_GB2312" w:eastAsia="仿宋_GB2312"/>
          <w:color w:val="000000"/>
          <w:sz w:val="32"/>
          <w:szCs w:val="32"/>
        </w:rPr>
        <w:t>分。</w:t>
      </w:r>
    </w:p>
    <w:p>
      <w:pPr>
        <w:numPr>
          <w:ilvl w:val="0"/>
          <w:numId w:val="1"/>
        </w:numPr>
        <w:adjustRightInd w:val="0"/>
        <w:snapToGrid w:val="0"/>
        <w:spacing w:line="500" w:lineRule="exact"/>
        <w:rPr>
          <w:rFonts w:hint="eastAsia" w:eastAsia="仿宋_GB2312"/>
          <w:color w:val="000000"/>
          <w:sz w:val="32"/>
          <w:szCs w:val="32"/>
        </w:rPr>
      </w:pPr>
      <w:r>
        <w:rPr>
          <w:rFonts w:hint="eastAsia" w:ascii="仿宋_GB2312" w:eastAsia="仿宋_GB2312"/>
          <w:color w:val="000000"/>
          <w:sz w:val="32"/>
          <w:szCs w:val="32"/>
        </w:rPr>
        <w:t>党员的思想政治素质</w:t>
      </w:r>
    </w:p>
    <w:p>
      <w:pPr>
        <w:adjustRightInd w:val="0"/>
        <w:snapToGrid w:val="0"/>
        <w:spacing w:line="500" w:lineRule="exact"/>
        <w:ind w:left="640"/>
        <w:rPr>
          <w:rFonts w:hint="eastAsia"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）支部会议出勤率：基本分</w:t>
      </w:r>
      <w:r>
        <w:rPr>
          <w:rFonts w:ascii="仿宋_GB2312" w:eastAsia="仿宋_GB2312"/>
          <w:color w:val="000000"/>
          <w:sz w:val="32"/>
          <w:szCs w:val="32"/>
        </w:rPr>
        <w:t>3</w:t>
      </w:r>
      <w:r>
        <w:rPr>
          <w:rFonts w:hint="eastAsia" w:ascii="仿宋_GB2312" w:eastAsia="仿宋_GB2312"/>
          <w:color w:val="000000"/>
          <w:sz w:val="32"/>
          <w:szCs w:val="32"/>
        </w:rPr>
        <w:t>分</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①迟到、早退一次各扣</w:t>
      </w:r>
      <w:r>
        <w:rPr>
          <w:rFonts w:ascii="仿宋_GB2312" w:eastAsia="仿宋_GB2312"/>
          <w:color w:val="000000"/>
          <w:sz w:val="32"/>
          <w:szCs w:val="32"/>
        </w:rPr>
        <w:t>0.5</w:t>
      </w:r>
      <w:r>
        <w:rPr>
          <w:rFonts w:hint="eastAsia" w:ascii="仿宋_GB2312" w:eastAsia="仿宋_GB2312"/>
          <w:color w:val="000000"/>
          <w:sz w:val="32"/>
          <w:szCs w:val="32"/>
        </w:rPr>
        <w:t>分，以此类推，四次（含）以上得</w:t>
      </w:r>
      <w:r>
        <w:rPr>
          <w:rFonts w:ascii="仿宋_GB2312" w:eastAsia="仿宋_GB2312"/>
          <w:color w:val="000000"/>
          <w:sz w:val="32"/>
          <w:szCs w:val="32"/>
        </w:rPr>
        <w:t>0</w:t>
      </w:r>
      <w:r>
        <w:rPr>
          <w:rFonts w:hint="eastAsia" w:ascii="仿宋_GB2312" w:eastAsia="仿宋_GB2312"/>
          <w:color w:val="000000"/>
          <w:sz w:val="32"/>
          <w:szCs w:val="32"/>
        </w:rPr>
        <w:t>分。</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②无故缺席一次扣</w:t>
      </w:r>
      <w:r>
        <w:rPr>
          <w:rFonts w:ascii="仿宋_GB2312" w:eastAsia="仿宋_GB2312"/>
          <w:color w:val="000000"/>
          <w:sz w:val="32"/>
          <w:szCs w:val="32"/>
        </w:rPr>
        <w:t>1</w:t>
      </w:r>
      <w:r>
        <w:rPr>
          <w:rFonts w:hint="eastAsia" w:ascii="仿宋_GB2312" w:eastAsia="仿宋_GB2312"/>
          <w:color w:val="000000"/>
          <w:sz w:val="32"/>
          <w:szCs w:val="32"/>
        </w:rPr>
        <w:t>分，两次（含）以上扣</w:t>
      </w:r>
      <w:r>
        <w:rPr>
          <w:rFonts w:ascii="仿宋_GB2312" w:eastAsia="仿宋_GB2312"/>
          <w:color w:val="000000"/>
          <w:sz w:val="32"/>
          <w:szCs w:val="32"/>
        </w:rPr>
        <w:t>2</w:t>
      </w:r>
      <w:r>
        <w:rPr>
          <w:rFonts w:hint="eastAsia" w:ascii="仿宋_GB2312" w:eastAsia="仿宋_GB2312"/>
          <w:color w:val="000000"/>
          <w:sz w:val="32"/>
          <w:szCs w:val="32"/>
        </w:rPr>
        <w:t>分。</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）支部会议的表现情况：基本分</w:t>
      </w:r>
      <w:r>
        <w:rPr>
          <w:rFonts w:ascii="仿宋_GB2312" w:eastAsia="仿宋_GB2312"/>
          <w:color w:val="000000"/>
          <w:sz w:val="32"/>
          <w:szCs w:val="32"/>
        </w:rPr>
        <w:t>3</w:t>
      </w:r>
      <w:r>
        <w:rPr>
          <w:rFonts w:hint="eastAsia" w:ascii="仿宋_GB2312" w:eastAsia="仿宋_GB2312"/>
          <w:color w:val="000000"/>
          <w:sz w:val="32"/>
          <w:szCs w:val="32"/>
        </w:rPr>
        <w:t>分</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①提出有建设性提议并获支部成员肯定和采纳的加</w:t>
      </w:r>
      <w:r>
        <w:rPr>
          <w:rFonts w:ascii="仿宋_GB2312" w:eastAsia="仿宋_GB2312"/>
          <w:color w:val="000000"/>
          <w:sz w:val="32"/>
          <w:szCs w:val="32"/>
        </w:rPr>
        <w:t>1</w:t>
      </w:r>
      <w:r>
        <w:rPr>
          <w:rFonts w:hint="eastAsia" w:ascii="仿宋_GB2312" w:eastAsia="仿宋_GB2312"/>
          <w:color w:val="000000"/>
          <w:sz w:val="32"/>
          <w:szCs w:val="32"/>
        </w:rPr>
        <w:t>分。</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）支部活动的表现情况：基本分</w:t>
      </w:r>
      <w:r>
        <w:rPr>
          <w:rFonts w:ascii="仿宋_GB2312" w:eastAsia="仿宋_GB2312"/>
          <w:color w:val="000000"/>
          <w:sz w:val="32"/>
          <w:szCs w:val="32"/>
        </w:rPr>
        <w:t>4</w:t>
      </w:r>
      <w:r>
        <w:rPr>
          <w:rFonts w:hint="eastAsia" w:ascii="仿宋_GB2312" w:eastAsia="仿宋_GB2312"/>
          <w:color w:val="000000"/>
          <w:sz w:val="32"/>
          <w:szCs w:val="32"/>
        </w:rPr>
        <w:t>分</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①无故缺席一次扣</w:t>
      </w:r>
      <w:r>
        <w:rPr>
          <w:rFonts w:ascii="仿宋_GB2312" w:eastAsia="仿宋_GB2312"/>
          <w:color w:val="000000"/>
          <w:sz w:val="32"/>
          <w:szCs w:val="32"/>
        </w:rPr>
        <w:t>1</w:t>
      </w:r>
      <w:r>
        <w:rPr>
          <w:rFonts w:hint="eastAsia" w:ascii="仿宋_GB2312" w:eastAsia="仿宋_GB2312"/>
          <w:color w:val="000000"/>
          <w:sz w:val="32"/>
          <w:szCs w:val="32"/>
        </w:rPr>
        <w:t>分，两次（含）以上扣</w:t>
      </w:r>
      <w:r>
        <w:rPr>
          <w:rFonts w:ascii="仿宋_GB2312" w:eastAsia="仿宋_GB2312"/>
          <w:color w:val="000000"/>
          <w:sz w:val="32"/>
          <w:szCs w:val="32"/>
        </w:rPr>
        <w:t>3</w:t>
      </w:r>
      <w:r>
        <w:rPr>
          <w:rFonts w:hint="eastAsia" w:ascii="仿宋_GB2312" w:eastAsia="仿宋_GB2312"/>
          <w:color w:val="000000"/>
          <w:sz w:val="32"/>
          <w:szCs w:val="32"/>
        </w:rPr>
        <w:t>分。</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）思想汇报情况：基本分（预备党员在预备期内每三个月至少交一篇思想汇报，正式党员此项为满分）</w:t>
      </w:r>
      <w:r>
        <w:rPr>
          <w:rFonts w:ascii="仿宋_GB2312" w:eastAsia="仿宋_GB2312"/>
          <w:color w:val="000000"/>
          <w:sz w:val="32"/>
          <w:szCs w:val="32"/>
        </w:rPr>
        <w:t>5</w:t>
      </w:r>
      <w:r>
        <w:rPr>
          <w:rFonts w:hint="eastAsia" w:ascii="仿宋_GB2312" w:eastAsia="仿宋_GB2312"/>
          <w:color w:val="000000"/>
          <w:sz w:val="32"/>
          <w:szCs w:val="32"/>
        </w:rPr>
        <w:t>分</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①思想汇报要求主题思想突出，有独到见解或有创造性建议。出现抄袭现象扣</w:t>
      </w:r>
      <w:r>
        <w:rPr>
          <w:rFonts w:ascii="仿宋_GB2312" w:eastAsia="仿宋_GB2312"/>
          <w:color w:val="000000"/>
          <w:sz w:val="32"/>
          <w:szCs w:val="32"/>
        </w:rPr>
        <w:t>1</w:t>
      </w:r>
      <w:r>
        <w:rPr>
          <w:rFonts w:hint="eastAsia" w:ascii="仿宋_GB2312" w:eastAsia="仿宋_GB2312"/>
          <w:color w:val="000000"/>
          <w:sz w:val="32"/>
          <w:szCs w:val="32"/>
        </w:rPr>
        <w:t>分</w:t>
      </w:r>
      <w:r>
        <w:rPr>
          <w:rFonts w:ascii="仿宋_GB2312" w:eastAsia="仿宋_GB2312"/>
          <w:color w:val="000000"/>
          <w:sz w:val="32"/>
          <w:szCs w:val="32"/>
        </w:rPr>
        <w:t>/</w:t>
      </w:r>
      <w:r>
        <w:rPr>
          <w:rFonts w:hint="eastAsia" w:ascii="仿宋_GB2312" w:eastAsia="仿宋_GB2312"/>
          <w:color w:val="000000"/>
          <w:sz w:val="32"/>
          <w:szCs w:val="32"/>
        </w:rPr>
        <w:t>篇。</w:t>
      </w:r>
    </w:p>
    <w:p>
      <w:pPr>
        <w:adjustRightInd w:val="0"/>
        <w:snapToGrid w:val="0"/>
        <w:spacing w:line="5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二)党员的学习</w:t>
      </w:r>
    </w:p>
    <w:p>
      <w:pPr>
        <w:adjustRightInd w:val="0"/>
        <w:snapToGrid w:val="0"/>
        <w:spacing w:line="5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1</w:t>
      </w:r>
      <w:r>
        <w:rPr>
          <w:rFonts w:hint="eastAsia" w:ascii="仿宋_GB2312" w:eastAsia="仿宋_GB2312"/>
          <w:color w:val="000000"/>
          <w:sz w:val="32"/>
          <w:szCs w:val="32"/>
        </w:rPr>
        <w:t>、党员应该进一步加强理论学习，积极参加各种理论学习活动，并将学习体会以心得的形式向组织汇报，心得的上交原则上以自愿的原则，无故不参加理论学习或不交（迟交）理论文章者，扣</w:t>
      </w:r>
      <w:r>
        <w:rPr>
          <w:rFonts w:ascii="仿宋_GB2312" w:eastAsia="仿宋_GB2312"/>
          <w:color w:val="000000"/>
          <w:sz w:val="32"/>
          <w:szCs w:val="32"/>
        </w:rPr>
        <w:t>0.5</w:t>
      </w:r>
      <w:r>
        <w:rPr>
          <w:rFonts w:hint="eastAsia" w:ascii="仿宋_GB2312" w:eastAsia="仿宋_GB2312"/>
          <w:color w:val="000000"/>
          <w:sz w:val="32"/>
          <w:szCs w:val="32"/>
        </w:rPr>
        <w:t>分</w:t>
      </w:r>
      <w:r>
        <w:rPr>
          <w:rFonts w:ascii="仿宋_GB2312" w:eastAsia="仿宋_GB2312"/>
          <w:color w:val="000000"/>
          <w:sz w:val="32"/>
          <w:szCs w:val="32"/>
        </w:rPr>
        <w:t>/</w:t>
      </w:r>
      <w:r>
        <w:rPr>
          <w:rFonts w:hint="eastAsia" w:ascii="仿宋_GB2312" w:eastAsia="仿宋_GB2312"/>
          <w:color w:val="000000"/>
          <w:sz w:val="32"/>
          <w:szCs w:val="32"/>
        </w:rPr>
        <w:t>次，并相应进行党内通报。预备党员在考察期内，理论心得在国家级、省级、市级杂志、报刊上发表的，依次加</w:t>
      </w:r>
      <w:r>
        <w:rPr>
          <w:rFonts w:ascii="仿宋_GB2312" w:eastAsia="仿宋_GB2312"/>
          <w:color w:val="000000"/>
          <w:sz w:val="32"/>
          <w:szCs w:val="32"/>
        </w:rPr>
        <w:t>5</w:t>
      </w:r>
      <w:r>
        <w:rPr>
          <w:rFonts w:hint="eastAsia" w:ascii="仿宋_GB2312" w:eastAsia="仿宋_GB2312"/>
          <w:color w:val="000000"/>
          <w:sz w:val="32"/>
          <w:szCs w:val="32"/>
        </w:rPr>
        <w:t>分</w:t>
      </w:r>
      <w:r>
        <w:rPr>
          <w:rFonts w:ascii="仿宋_GB2312" w:eastAsia="仿宋_GB2312"/>
          <w:color w:val="000000"/>
          <w:sz w:val="32"/>
          <w:szCs w:val="32"/>
        </w:rPr>
        <w:t>/</w:t>
      </w:r>
      <w:r>
        <w:rPr>
          <w:rFonts w:hint="eastAsia" w:ascii="仿宋_GB2312" w:eastAsia="仿宋_GB2312"/>
          <w:color w:val="000000"/>
          <w:sz w:val="32"/>
          <w:szCs w:val="32"/>
        </w:rPr>
        <w:t>篇，3分</w:t>
      </w:r>
      <w:r>
        <w:rPr>
          <w:rFonts w:ascii="仿宋_GB2312" w:eastAsia="仿宋_GB2312"/>
          <w:color w:val="000000"/>
          <w:sz w:val="32"/>
          <w:szCs w:val="32"/>
        </w:rPr>
        <w:t>/</w:t>
      </w:r>
      <w:r>
        <w:rPr>
          <w:rFonts w:hint="eastAsia" w:ascii="仿宋_GB2312" w:eastAsia="仿宋_GB2312"/>
          <w:color w:val="000000"/>
          <w:sz w:val="32"/>
          <w:szCs w:val="32"/>
        </w:rPr>
        <w:t>篇，</w:t>
      </w:r>
      <w:r>
        <w:rPr>
          <w:rFonts w:ascii="仿宋_GB2312" w:eastAsia="仿宋_GB2312"/>
          <w:color w:val="000000"/>
          <w:sz w:val="32"/>
          <w:szCs w:val="32"/>
        </w:rPr>
        <w:t>1</w:t>
      </w:r>
      <w:r>
        <w:rPr>
          <w:rFonts w:hint="eastAsia" w:ascii="仿宋_GB2312" w:eastAsia="仿宋_GB2312"/>
          <w:color w:val="000000"/>
          <w:sz w:val="32"/>
          <w:szCs w:val="32"/>
        </w:rPr>
        <w:t>分</w:t>
      </w:r>
      <w:r>
        <w:rPr>
          <w:rFonts w:ascii="仿宋_GB2312" w:eastAsia="仿宋_GB2312"/>
          <w:color w:val="000000"/>
          <w:sz w:val="32"/>
          <w:szCs w:val="32"/>
        </w:rPr>
        <w:t>/</w:t>
      </w:r>
      <w:r>
        <w:rPr>
          <w:rFonts w:hint="eastAsia" w:ascii="仿宋_GB2312" w:eastAsia="仿宋_GB2312"/>
          <w:color w:val="000000"/>
          <w:sz w:val="32"/>
          <w:szCs w:val="32"/>
        </w:rPr>
        <w:t>篇。</w:t>
      </w:r>
    </w:p>
    <w:p>
      <w:pPr>
        <w:adjustRightInd w:val="0"/>
        <w:snapToGrid w:val="0"/>
        <w:spacing w:line="5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、党员要端正学习态度，树立牢固的敬业思想，刻苦努力，带动周围的同志共同进步。</w:t>
      </w:r>
    </w:p>
    <w:p>
      <w:pPr>
        <w:adjustRightInd w:val="0"/>
        <w:snapToGrid w:val="0"/>
        <w:spacing w:line="500" w:lineRule="exact"/>
        <w:ind w:firstLine="630"/>
        <w:rPr>
          <w:rFonts w:hint="eastAsia"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、党员在《安顺工作》或其它刊物上发表一篇报道加</w:t>
      </w:r>
      <w:r>
        <w:rPr>
          <w:rFonts w:ascii="仿宋_GB2312" w:eastAsia="仿宋_GB2312"/>
          <w:color w:val="000000"/>
          <w:sz w:val="32"/>
          <w:szCs w:val="32"/>
        </w:rPr>
        <w:t>1</w:t>
      </w:r>
      <w:r>
        <w:rPr>
          <w:rFonts w:hint="eastAsia" w:ascii="仿宋_GB2312" w:eastAsia="仿宋_GB2312"/>
          <w:color w:val="000000"/>
          <w:sz w:val="32"/>
          <w:szCs w:val="32"/>
        </w:rPr>
        <w:t>分</w:t>
      </w:r>
      <w:r>
        <w:rPr>
          <w:rFonts w:ascii="仿宋_GB2312" w:eastAsia="仿宋_GB2312"/>
          <w:color w:val="000000"/>
          <w:sz w:val="32"/>
          <w:szCs w:val="32"/>
        </w:rPr>
        <w:t>/</w:t>
      </w:r>
      <w:r>
        <w:rPr>
          <w:rFonts w:hint="eastAsia" w:ascii="仿宋_GB2312" w:eastAsia="仿宋_GB2312"/>
          <w:color w:val="000000"/>
          <w:sz w:val="32"/>
          <w:szCs w:val="32"/>
        </w:rPr>
        <w:t>篇，在省级报刊、杂志、网</w:t>
      </w:r>
      <w:r>
        <w:rPr>
          <w:rFonts w:hint="eastAsia" w:ascii="仿宋_GB2312" w:eastAsia="仿宋_GB2312"/>
          <w:color w:val="000000"/>
          <w:sz w:val="32"/>
          <w:szCs w:val="32"/>
          <w:lang w:eastAsia="zh-CN"/>
        </w:rPr>
        <w:t>基金会</w:t>
      </w:r>
      <w:r>
        <w:rPr>
          <w:rFonts w:hint="eastAsia" w:ascii="仿宋_GB2312" w:eastAsia="仿宋_GB2312"/>
          <w:color w:val="000000"/>
          <w:sz w:val="32"/>
          <w:szCs w:val="32"/>
        </w:rPr>
        <w:t>上发表分别加3分</w:t>
      </w:r>
      <w:r>
        <w:rPr>
          <w:rFonts w:ascii="仿宋_GB2312" w:eastAsia="仿宋_GB2312"/>
          <w:color w:val="000000"/>
          <w:sz w:val="32"/>
          <w:szCs w:val="32"/>
        </w:rPr>
        <w:t>/</w:t>
      </w:r>
      <w:r>
        <w:rPr>
          <w:rFonts w:hint="eastAsia" w:ascii="仿宋_GB2312" w:eastAsia="仿宋_GB2312"/>
          <w:color w:val="000000"/>
          <w:sz w:val="32"/>
          <w:szCs w:val="32"/>
        </w:rPr>
        <w:t>篇，国家级加5分</w:t>
      </w:r>
      <w:r>
        <w:rPr>
          <w:rFonts w:ascii="仿宋_GB2312" w:eastAsia="仿宋_GB2312"/>
          <w:color w:val="000000"/>
          <w:sz w:val="32"/>
          <w:szCs w:val="32"/>
        </w:rPr>
        <w:t>/</w:t>
      </w:r>
      <w:r>
        <w:rPr>
          <w:rFonts w:hint="eastAsia" w:ascii="仿宋_GB2312" w:eastAsia="仿宋_GB2312"/>
          <w:color w:val="000000"/>
          <w:sz w:val="32"/>
          <w:szCs w:val="32"/>
        </w:rPr>
        <w:t>篇。</w:t>
      </w:r>
    </w:p>
    <w:p>
      <w:pPr>
        <w:adjustRightInd w:val="0"/>
        <w:snapToGrid w:val="0"/>
        <w:spacing w:line="500" w:lineRule="exact"/>
        <w:ind w:firstLine="630"/>
        <w:rPr>
          <w:rFonts w:hint="eastAsia"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、在各种理论刊物上发表论文加分情况参照报道执行。</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（三）党员的工作情况</w:t>
      </w:r>
    </w:p>
    <w:p>
      <w:pPr>
        <w:adjustRightInd w:val="0"/>
        <w:snapToGrid w:val="0"/>
        <w:spacing w:line="5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、积极参加各项工作，有强烈的责任心和吃苦奉献精神，不计个人得失，把全局利益摆在首位。</w:t>
      </w:r>
    </w:p>
    <w:p>
      <w:pPr>
        <w:adjustRightInd w:val="0"/>
        <w:snapToGrid w:val="0"/>
        <w:spacing w:line="5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、党员应积极参加党支部组织的各项活动，在组织活动中有表现突出，受到上级通报表扬的加</w:t>
      </w:r>
      <w:r>
        <w:rPr>
          <w:rFonts w:ascii="仿宋_GB2312" w:eastAsia="仿宋_GB2312"/>
          <w:color w:val="000000"/>
          <w:sz w:val="32"/>
          <w:szCs w:val="32"/>
        </w:rPr>
        <w:t>1</w:t>
      </w:r>
      <w:r>
        <w:rPr>
          <w:rFonts w:hint="eastAsia" w:ascii="仿宋_GB2312" w:eastAsia="仿宋_GB2312"/>
          <w:color w:val="000000"/>
          <w:sz w:val="32"/>
          <w:szCs w:val="32"/>
        </w:rPr>
        <w:t>分</w:t>
      </w:r>
      <w:r>
        <w:rPr>
          <w:rFonts w:ascii="仿宋_GB2312" w:eastAsia="仿宋_GB2312"/>
          <w:color w:val="000000"/>
          <w:sz w:val="32"/>
          <w:szCs w:val="32"/>
        </w:rPr>
        <w:t>/</w:t>
      </w:r>
      <w:r>
        <w:rPr>
          <w:rFonts w:hint="eastAsia" w:ascii="仿宋_GB2312" w:eastAsia="仿宋_GB2312"/>
          <w:color w:val="000000"/>
          <w:sz w:val="32"/>
          <w:szCs w:val="32"/>
        </w:rPr>
        <w:t>人</w:t>
      </w:r>
      <w:r>
        <w:rPr>
          <w:rFonts w:ascii="仿宋_GB2312" w:eastAsia="仿宋_GB2312"/>
          <w:color w:val="000000"/>
          <w:sz w:val="32"/>
          <w:szCs w:val="32"/>
        </w:rPr>
        <w:t>/</w:t>
      </w:r>
      <w:r>
        <w:rPr>
          <w:rFonts w:hint="eastAsia" w:ascii="仿宋_GB2312" w:eastAsia="仿宋_GB2312"/>
          <w:color w:val="000000"/>
          <w:sz w:val="32"/>
          <w:szCs w:val="32"/>
        </w:rPr>
        <w:t>次。</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（四）党员的日常行为规范</w:t>
      </w:r>
    </w:p>
    <w:p>
      <w:pPr>
        <w:adjustRightInd w:val="0"/>
        <w:snapToGrid w:val="0"/>
        <w:spacing w:line="5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、自觉遵守党的纪律，严格遵守国家的法律和法规，保守党的秘密，执行党的决定，服从党的分配，积极完成党的任务。</w:t>
      </w:r>
    </w:p>
    <w:p>
      <w:pPr>
        <w:adjustRightInd w:val="0"/>
        <w:snapToGrid w:val="0"/>
        <w:spacing w:line="5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、认真遵守我</w:t>
      </w:r>
      <w:r>
        <w:rPr>
          <w:rFonts w:hint="eastAsia" w:ascii="仿宋_GB2312" w:eastAsia="仿宋_GB2312"/>
          <w:color w:val="000000"/>
          <w:sz w:val="32"/>
          <w:szCs w:val="32"/>
          <w:lang w:eastAsia="zh-CN"/>
        </w:rPr>
        <w:t>基金会</w:t>
      </w:r>
      <w:r>
        <w:rPr>
          <w:rFonts w:hint="eastAsia" w:ascii="仿宋_GB2312" w:eastAsia="仿宋_GB2312"/>
          <w:color w:val="000000"/>
          <w:sz w:val="32"/>
          <w:szCs w:val="32"/>
        </w:rPr>
        <w:t>各项规章制度，对于党员的违纪现象予以加重处理。在按照相关规定处理的同时，相应扣考评分，支部通报批评扣考评分3分</w:t>
      </w:r>
      <w:r>
        <w:rPr>
          <w:rFonts w:ascii="仿宋_GB2312" w:eastAsia="仿宋_GB2312"/>
          <w:color w:val="000000"/>
          <w:sz w:val="32"/>
          <w:szCs w:val="32"/>
        </w:rPr>
        <w:t>/</w:t>
      </w:r>
      <w:r>
        <w:rPr>
          <w:rFonts w:hint="eastAsia" w:ascii="仿宋_GB2312" w:eastAsia="仿宋_GB2312"/>
          <w:color w:val="000000"/>
          <w:sz w:val="32"/>
          <w:szCs w:val="32"/>
        </w:rPr>
        <w:t>人</w:t>
      </w:r>
      <w:r>
        <w:rPr>
          <w:rFonts w:ascii="仿宋_GB2312" w:eastAsia="仿宋_GB2312"/>
          <w:color w:val="000000"/>
          <w:sz w:val="32"/>
          <w:szCs w:val="32"/>
        </w:rPr>
        <w:t>/</w:t>
      </w:r>
      <w:r>
        <w:rPr>
          <w:rFonts w:hint="eastAsia" w:ascii="仿宋_GB2312" w:eastAsia="仿宋_GB2312"/>
          <w:color w:val="000000"/>
          <w:sz w:val="32"/>
          <w:szCs w:val="32"/>
        </w:rPr>
        <w:t>次。</w:t>
      </w:r>
    </w:p>
    <w:p>
      <w:pPr>
        <w:adjustRightInd w:val="0"/>
        <w:snapToGrid w:val="0"/>
        <w:spacing w:line="5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、党员应该注重自身影响，带头搞好个人及科室卫生，发挥模范带头作用。所在科室的不良卫生情况被</w:t>
      </w:r>
      <w:r>
        <w:rPr>
          <w:rFonts w:hint="eastAsia" w:ascii="仿宋_GB2312" w:eastAsia="仿宋_GB2312"/>
          <w:color w:val="000000"/>
          <w:sz w:val="32"/>
          <w:szCs w:val="32"/>
          <w:lang w:eastAsia="zh-CN"/>
        </w:rPr>
        <w:t>基金会</w:t>
      </w:r>
      <w:r>
        <w:rPr>
          <w:rFonts w:hint="eastAsia" w:ascii="仿宋_GB2312" w:eastAsia="仿宋_GB2312"/>
          <w:color w:val="000000"/>
          <w:sz w:val="32"/>
          <w:szCs w:val="32"/>
        </w:rPr>
        <w:t>领导批评的，对相应党员扣考评分</w:t>
      </w:r>
      <w:r>
        <w:rPr>
          <w:rFonts w:ascii="仿宋_GB2312" w:eastAsia="仿宋_GB2312"/>
          <w:color w:val="000000"/>
          <w:sz w:val="32"/>
          <w:szCs w:val="32"/>
        </w:rPr>
        <w:t>1</w:t>
      </w:r>
      <w:r>
        <w:rPr>
          <w:rFonts w:hint="eastAsia" w:ascii="仿宋_GB2312" w:eastAsia="仿宋_GB2312"/>
          <w:color w:val="000000"/>
          <w:sz w:val="32"/>
          <w:szCs w:val="32"/>
        </w:rPr>
        <w:t>分</w:t>
      </w:r>
      <w:r>
        <w:rPr>
          <w:rFonts w:ascii="仿宋_GB2312" w:eastAsia="仿宋_GB2312"/>
          <w:color w:val="000000"/>
          <w:sz w:val="32"/>
          <w:szCs w:val="32"/>
        </w:rPr>
        <w:t>/</w:t>
      </w:r>
      <w:r>
        <w:rPr>
          <w:rFonts w:hint="eastAsia" w:ascii="仿宋_GB2312" w:eastAsia="仿宋_GB2312"/>
          <w:color w:val="000000"/>
          <w:sz w:val="32"/>
          <w:szCs w:val="32"/>
        </w:rPr>
        <w:t>人</w:t>
      </w:r>
      <w:r>
        <w:rPr>
          <w:rFonts w:ascii="仿宋_GB2312" w:eastAsia="仿宋_GB2312"/>
          <w:color w:val="000000"/>
          <w:sz w:val="32"/>
          <w:szCs w:val="32"/>
        </w:rPr>
        <w:t>/</w:t>
      </w:r>
      <w:r>
        <w:rPr>
          <w:rFonts w:hint="eastAsia" w:ascii="仿宋_GB2312" w:eastAsia="仿宋_GB2312"/>
          <w:color w:val="000000"/>
          <w:sz w:val="32"/>
          <w:szCs w:val="32"/>
        </w:rPr>
        <w:t>次。</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五、考核评价及相关处理措施考核结果以优秀、合格、不合格三级评定</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1、综合考评分数列前两名的评定为优秀</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2、综合考评分数在</w:t>
      </w:r>
      <w:r>
        <w:rPr>
          <w:rFonts w:ascii="仿宋_GB2312" w:eastAsia="仿宋_GB2312"/>
          <w:color w:val="000000"/>
          <w:sz w:val="32"/>
          <w:szCs w:val="32"/>
        </w:rPr>
        <w:t>50</w:t>
      </w:r>
      <w:r>
        <w:rPr>
          <w:rFonts w:hint="eastAsia" w:ascii="仿宋_GB2312" w:eastAsia="仿宋_GB2312"/>
          <w:color w:val="000000"/>
          <w:sz w:val="32"/>
          <w:szCs w:val="32"/>
        </w:rPr>
        <w:t>分以下的评为不合格。</w:t>
      </w:r>
    </w:p>
    <w:p>
      <w:pPr>
        <w:adjustRightInd w:val="0"/>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3、正式党员评定等级为不合格者，经支部会议讨论，给予党内通报批评一次，如两次以上（含）不合格视具体情况，处以党内相应纪律处分。</w:t>
      </w:r>
      <w:r>
        <w:rPr>
          <w:rFonts w:ascii="仿宋_GB2312" w:eastAsia="仿宋_GB2312"/>
          <w:color w:val="000000"/>
          <w:sz w:val="32"/>
          <w:szCs w:val="32"/>
        </w:rPr>
        <w:t xml:space="preserve"> </w:t>
      </w:r>
    </w:p>
    <w:p>
      <w:pPr>
        <w:adjustRightInd w:val="0"/>
        <w:snapToGrid w:val="0"/>
        <w:spacing w:line="500" w:lineRule="exact"/>
        <w:ind w:firstLine="640" w:firstLineChars="200"/>
        <w:rPr>
          <w:rFonts w:ascii="仿宋_GB2312" w:hAnsi="宋体" w:eastAsia="仿宋_GB2312"/>
          <w:color w:val="000000"/>
          <w:sz w:val="32"/>
          <w:szCs w:val="32"/>
        </w:rPr>
      </w:pPr>
      <w:r>
        <w:rPr>
          <w:rFonts w:ascii="仿宋_GB2312" w:eastAsia="仿宋_GB2312"/>
          <w:color w:val="000000"/>
          <w:sz w:val="32"/>
          <w:szCs w:val="32"/>
        </w:rPr>
        <w:t> 4</w:t>
      </w:r>
      <w:r>
        <w:rPr>
          <w:rFonts w:hint="eastAsia" w:ascii="仿宋_GB2312" w:eastAsia="仿宋_GB2312"/>
          <w:color w:val="000000"/>
          <w:sz w:val="32"/>
          <w:szCs w:val="32"/>
        </w:rPr>
        <w:t>、预备党员评定等级为不合格，经支部会议讨论，延长其预备期，情节严重的取消其预备党员资格。</w:t>
      </w:r>
    </w:p>
    <w:p>
      <w:pPr>
        <w:adjustRightInd w:val="0"/>
        <w:snapToGrid w:val="0"/>
        <w:spacing w:line="500" w:lineRule="exact"/>
        <w:rPr>
          <w:rFonts w:hint="eastAsia" w:ascii="仿宋_GB2312" w:eastAsia="仿宋_GB2312"/>
          <w:color w:val="000000"/>
          <w:sz w:val="32"/>
        </w:rPr>
      </w:pPr>
    </w:p>
    <w:p>
      <w:pPr>
        <w:adjustRightInd w:val="0"/>
        <w:snapToGrid w:val="0"/>
        <w:spacing w:line="500" w:lineRule="exact"/>
        <w:rPr>
          <w:rFonts w:hint="eastAsia" w:ascii="仿宋_GB2312" w:eastAsia="仿宋_GB2312"/>
          <w:color w:val="000000"/>
          <w:sz w:val="32"/>
        </w:rPr>
      </w:pPr>
    </w:p>
    <w:p>
      <w:pPr>
        <w:adjustRightInd w:val="0"/>
        <w:snapToGrid w:val="0"/>
        <w:spacing w:line="500" w:lineRule="exact"/>
        <w:rPr>
          <w:rFonts w:hint="eastAsia" w:ascii="仿宋_GB2312" w:eastAsia="仿宋_GB2312"/>
          <w:color w:val="000000"/>
          <w:sz w:val="32"/>
        </w:rPr>
      </w:pPr>
    </w:p>
    <w:p>
      <w:pPr>
        <w:adjustRightInd w:val="0"/>
        <w:snapToGrid w:val="0"/>
        <w:spacing w:line="500" w:lineRule="exact"/>
        <w:rPr>
          <w:rFonts w:hint="eastAsia" w:ascii="仿宋_GB2312" w:eastAsia="仿宋_GB2312"/>
          <w:color w:val="000000"/>
          <w:sz w:val="32"/>
        </w:rPr>
      </w:pPr>
    </w:p>
    <w:p>
      <w:pPr>
        <w:pStyle w:val="9"/>
        <w:adjustRightInd w:val="0"/>
        <w:snapToGrid w:val="0"/>
        <w:spacing w:line="360" w:lineRule="auto"/>
        <w:jc w:val="center"/>
        <w:rPr>
          <w:rFonts w:hint="eastAsia" w:ascii="黑体" w:eastAsia="黑体"/>
          <w:bCs/>
          <w:color w:val="000000"/>
          <w:sz w:val="44"/>
          <w:szCs w:val="21"/>
        </w:rPr>
      </w:pPr>
    </w:p>
    <w:p>
      <w:pPr>
        <w:pStyle w:val="9"/>
        <w:adjustRightInd w:val="0"/>
        <w:snapToGrid w:val="0"/>
        <w:spacing w:line="360" w:lineRule="auto"/>
        <w:jc w:val="center"/>
        <w:rPr>
          <w:rFonts w:hint="eastAsia" w:ascii="黑体" w:eastAsia="黑体"/>
          <w:bCs/>
          <w:color w:val="000000"/>
          <w:sz w:val="44"/>
          <w:szCs w:val="21"/>
        </w:rPr>
      </w:pPr>
    </w:p>
    <w:p>
      <w:pPr>
        <w:pStyle w:val="9"/>
        <w:adjustRightInd w:val="0"/>
        <w:snapToGrid w:val="0"/>
        <w:spacing w:line="360" w:lineRule="auto"/>
        <w:jc w:val="center"/>
        <w:rPr>
          <w:rFonts w:hint="eastAsia" w:ascii="黑体" w:eastAsia="黑体"/>
          <w:bCs/>
          <w:color w:val="000000"/>
          <w:sz w:val="44"/>
          <w:szCs w:val="21"/>
        </w:rPr>
      </w:pPr>
    </w:p>
    <w:p>
      <w:pPr>
        <w:pStyle w:val="9"/>
        <w:adjustRightInd w:val="0"/>
        <w:snapToGrid w:val="0"/>
        <w:spacing w:line="360" w:lineRule="auto"/>
        <w:jc w:val="center"/>
        <w:rPr>
          <w:rFonts w:hint="eastAsia" w:ascii="黑体" w:eastAsia="黑体"/>
          <w:bCs/>
          <w:color w:val="000000"/>
          <w:sz w:val="44"/>
          <w:szCs w:val="21"/>
        </w:rPr>
      </w:pPr>
    </w:p>
    <w:p>
      <w:pPr>
        <w:pStyle w:val="2"/>
        <w:jc w:val="center"/>
        <w:rPr>
          <w:rFonts w:ascii="黑体" w:hAnsi="黑体" w:eastAsia="黑体"/>
          <w:bCs w:val="0"/>
          <w:color w:val="000000"/>
          <w:kern w:val="0"/>
          <w:szCs w:val="21"/>
        </w:rPr>
      </w:pPr>
      <w:bookmarkStart w:id="22" w:name="_Toc196038657"/>
      <w:r>
        <w:rPr>
          <w:rFonts w:hint="eastAsia" w:ascii="黑体" w:hAnsi="黑体" w:eastAsia="黑体"/>
          <w:bCs w:val="0"/>
          <w:color w:val="000000"/>
          <w:kern w:val="0"/>
          <w:szCs w:val="21"/>
        </w:rPr>
        <w:t>党员</w:t>
      </w:r>
      <w:r>
        <w:rPr>
          <w:rFonts w:ascii="黑体" w:hAnsi="黑体" w:eastAsia="黑体"/>
          <w:bCs w:val="0"/>
          <w:color w:val="000000"/>
          <w:kern w:val="0"/>
          <w:szCs w:val="21"/>
        </w:rPr>
        <w:t>考学、述学、评学制度</w:t>
      </w:r>
      <w:bookmarkEnd w:id="22"/>
    </w:p>
    <w:p>
      <w:pPr>
        <w:pStyle w:val="9"/>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一、全</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党员</w:t>
      </w:r>
      <w:r>
        <w:rPr>
          <w:rFonts w:ascii="仿宋_GB2312" w:eastAsia="仿宋_GB2312"/>
          <w:color w:val="000000"/>
          <w:sz w:val="30"/>
          <w:szCs w:val="30"/>
        </w:rPr>
        <w:t>干部每年年底参加考学、述学、评学活动。</w:t>
      </w:r>
    </w:p>
    <w:p>
      <w:pPr>
        <w:pStyle w:val="9"/>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w:t>
      </w:r>
      <w:r>
        <w:rPr>
          <w:rFonts w:ascii="仿宋_GB2312" w:eastAsia="仿宋_GB2312"/>
          <w:color w:val="000000"/>
          <w:sz w:val="30"/>
          <w:szCs w:val="30"/>
        </w:rPr>
        <w:t>学习考核内容</w:t>
      </w:r>
      <w:r>
        <w:rPr>
          <w:rFonts w:hint="eastAsia" w:ascii="仿宋_GB2312" w:eastAsia="仿宋_GB2312"/>
          <w:color w:val="000000"/>
          <w:sz w:val="30"/>
          <w:szCs w:val="30"/>
        </w:rPr>
        <w:t>：</w:t>
      </w:r>
    </w:p>
    <w:p>
      <w:pPr>
        <w:pStyle w:val="9"/>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w:t>
      </w:r>
      <w:r>
        <w:rPr>
          <w:rFonts w:ascii="仿宋_GB2312" w:eastAsia="仿宋_GB2312"/>
          <w:color w:val="000000"/>
          <w:sz w:val="30"/>
          <w:szCs w:val="30"/>
        </w:rPr>
        <w:t>知识掌握情况，包括参加集中</w:t>
      </w:r>
      <w:r>
        <w:rPr>
          <w:rFonts w:hint="eastAsia" w:ascii="仿宋_GB2312" w:eastAsia="仿宋_GB2312"/>
          <w:color w:val="000000"/>
          <w:sz w:val="30"/>
          <w:szCs w:val="30"/>
        </w:rPr>
        <w:t>政治理论</w:t>
      </w:r>
      <w:r>
        <w:rPr>
          <w:rFonts w:ascii="仿宋_GB2312" w:eastAsia="仿宋_GB2312"/>
          <w:color w:val="000000"/>
          <w:sz w:val="30"/>
          <w:szCs w:val="30"/>
        </w:rPr>
        <w:t>学习</w:t>
      </w:r>
      <w:r>
        <w:rPr>
          <w:rFonts w:hint="eastAsia" w:ascii="仿宋_GB2312" w:eastAsia="仿宋_GB2312"/>
          <w:color w:val="000000"/>
          <w:sz w:val="30"/>
          <w:szCs w:val="30"/>
        </w:rPr>
        <w:t>、业务学习</w:t>
      </w:r>
      <w:r>
        <w:rPr>
          <w:rFonts w:ascii="仿宋_GB2312" w:eastAsia="仿宋_GB2312"/>
          <w:color w:val="000000"/>
          <w:sz w:val="30"/>
          <w:szCs w:val="30"/>
        </w:rPr>
        <w:t>和</w:t>
      </w:r>
      <w:r>
        <w:rPr>
          <w:rFonts w:hint="eastAsia" w:ascii="仿宋_GB2312" w:eastAsia="仿宋_GB2312"/>
          <w:color w:val="000000"/>
          <w:sz w:val="30"/>
          <w:szCs w:val="30"/>
          <w:lang w:eastAsia="zh-CN"/>
        </w:rPr>
        <w:t>基金会</w:t>
      </w:r>
      <w:r>
        <w:rPr>
          <w:rFonts w:ascii="仿宋_GB2312" w:eastAsia="仿宋_GB2312"/>
          <w:color w:val="000000"/>
          <w:sz w:val="30"/>
          <w:szCs w:val="30"/>
        </w:rPr>
        <w:t>党支部的学习情况，以及自学本岗位业务知识情况。</w:t>
      </w:r>
    </w:p>
    <w:p>
      <w:pPr>
        <w:pStyle w:val="9"/>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w:t>
      </w:r>
      <w:r>
        <w:rPr>
          <w:rFonts w:ascii="仿宋_GB2312" w:eastAsia="仿宋_GB2312"/>
          <w:color w:val="000000"/>
          <w:sz w:val="30"/>
          <w:szCs w:val="30"/>
        </w:rPr>
        <w:t>学习表现，包括参加集中业务学习和</w:t>
      </w:r>
      <w:r>
        <w:rPr>
          <w:rFonts w:hint="eastAsia" w:ascii="仿宋_GB2312" w:eastAsia="仿宋_GB2312"/>
          <w:color w:val="000000"/>
          <w:sz w:val="30"/>
          <w:szCs w:val="30"/>
          <w:lang w:eastAsia="zh-CN"/>
        </w:rPr>
        <w:t>基金会</w:t>
      </w:r>
      <w:r>
        <w:rPr>
          <w:rFonts w:ascii="仿宋_GB2312" w:eastAsia="仿宋_GB2312"/>
          <w:color w:val="000000"/>
          <w:sz w:val="30"/>
          <w:szCs w:val="30"/>
        </w:rPr>
        <w:t>党支部的学习情况，自学必读书</w:t>
      </w:r>
      <w:r>
        <w:rPr>
          <w:rFonts w:hint="eastAsia" w:ascii="仿宋_GB2312" w:eastAsia="仿宋_GB2312"/>
          <w:color w:val="000000"/>
          <w:sz w:val="30"/>
          <w:szCs w:val="30"/>
        </w:rPr>
        <w:t>籍</w:t>
      </w:r>
      <w:r>
        <w:rPr>
          <w:rFonts w:ascii="仿宋_GB2312" w:eastAsia="仿宋_GB2312"/>
          <w:color w:val="000000"/>
          <w:sz w:val="30"/>
          <w:szCs w:val="30"/>
        </w:rPr>
        <w:t>、读书笔记、撰写学习心得体会情况。</w:t>
      </w:r>
    </w:p>
    <w:p>
      <w:pPr>
        <w:pStyle w:val="9"/>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w:t>
      </w:r>
      <w:r>
        <w:rPr>
          <w:rFonts w:ascii="仿宋_GB2312" w:eastAsia="仿宋_GB2312"/>
          <w:color w:val="000000"/>
          <w:sz w:val="30"/>
          <w:szCs w:val="30"/>
        </w:rPr>
        <w:t>学习成果，包括在党报党刊、</w:t>
      </w:r>
      <w:r>
        <w:rPr>
          <w:rFonts w:hint="eastAsia" w:ascii="仿宋_GB2312" w:eastAsia="仿宋_GB2312"/>
          <w:color w:val="000000"/>
          <w:sz w:val="30"/>
          <w:szCs w:val="30"/>
        </w:rPr>
        <w:t>政</w:t>
      </w:r>
      <w:r>
        <w:rPr>
          <w:rFonts w:ascii="仿宋_GB2312" w:eastAsia="仿宋_GB2312"/>
          <w:color w:val="000000"/>
          <w:sz w:val="30"/>
          <w:szCs w:val="30"/>
        </w:rPr>
        <w:t>工信息中发表的理论文章、调研报告、工作体会等及运用理论正确决策、解决问题、促进本职工作的能力和效果。</w:t>
      </w:r>
    </w:p>
    <w:p>
      <w:pPr>
        <w:pStyle w:val="9"/>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w:t>
      </w:r>
      <w:r>
        <w:rPr>
          <w:rFonts w:ascii="仿宋_GB2312" w:eastAsia="仿宋_GB2312"/>
          <w:color w:val="000000"/>
          <w:sz w:val="30"/>
          <w:szCs w:val="30"/>
        </w:rPr>
        <w:t>学习考核方法。采取平时考核和年终考核相结合的方式进行，每年底进行一次综合考核。考核步骤是：</w:t>
      </w:r>
    </w:p>
    <w:p>
      <w:pPr>
        <w:pStyle w:val="9"/>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w:t>
      </w:r>
      <w:r>
        <w:rPr>
          <w:rFonts w:ascii="仿宋_GB2312" w:eastAsia="仿宋_GB2312"/>
          <w:color w:val="000000"/>
          <w:sz w:val="30"/>
          <w:szCs w:val="30"/>
        </w:rPr>
        <w:t>填写《考学、评学、述学情况登记表》；</w:t>
      </w:r>
    </w:p>
    <w:p>
      <w:pPr>
        <w:pStyle w:val="9"/>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2、全体党员</w:t>
      </w:r>
      <w:r>
        <w:rPr>
          <w:rFonts w:ascii="仿宋_GB2312" w:eastAsia="仿宋_GB2312"/>
          <w:color w:val="000000"/>
          <w:sz w:val="30"/>
          <w:szCs w:val="30"/>
        </w:rPr>
        <w:t>在全</w:t>
      </w:r>
      <w:r>
        <w:rPr>
          <w:rFonts w:hint="eastAsia" w:ascii="仿宋_GB2312" w:eastAsia="仿宋_GB2312"/>
          <w:color w:val="000000"/>
          <w:sz w:val="30"/>
          <w:szCs w:val="30"/>
          <w:lang w:eastAsia="zh-CN"/>
        </w:rPr>
        <w:t>基金会</w:t>
      </w:r>
      <w:r>
        <w:rPr>
          <w:rFonts w:ascii="仿宋_GB2312" w:eastAsia="仿宋_GB2312"/>
          <w:color w:val="000000"/>
          <w:sz w:val="30"/>
          <w:szCs w:val="30"/>
        </w:rPr>
        <w:t>干部职工会议上述学、评学；</w:t>
      </w:r>
    </w:p>
    <w:p>
      <w:pPr>
        <w:pStyle w:val="9"/>
        <w:adjustRightInd w:val="0"/>
        <w:snapToGrid w:val="0"/>
        <w:spacing w:line="500" w:lineRule="exact"/>
        <w:ind w:firstLine="600" w:firstLineChars="200"/>
        <w:rPr>
          <w:rFonts w:hint="eastAsia" w:ascii="Times New Roman" w:hAnsi="Times New Roman" w:eastAsia="仿宋_GB2312"/>
          <w:color w:val="000000"/>
          <w:sz w:val="30"/>
          <w:szCs w:val="30"/>
        </w:rPr>
      </w:pPr>
      <w:r>
        <w:rPr>
          <w:rFonts w:hint="eastAsia" w:ascii="仿宋_GB2312" w:eastAsia="仿宋_GB2312"/>
          <w:color w:val="000000"/>
          <w:sz w:val="30"/>
          <w:szCs w:val="30"/>
        </w:rPr>
        <w:t>3、</w:t>
      </w:r>
      <w:r>
        <w:rPr>
          <w:rFonts w:ascii="仿宋_GB2312" w:eastAsia="仿宋_GB2312"/>
          <w:color w:val="000000"/>
          <w:sz w:val="30"/>
          <w:szCs w:val="30"/>
        </w:rPr>
        <w:t>查阅干部个人的学习记录与资料；</w:t>
      </w:r>
    </w:p>
    <w:p>
      <w:pPr>
        <w:pStyle w:val="9"/>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4、</w:t>
      </w:r>
      <w:r>
        <w:rPr>
          <w:rFonts w:ascii="仿宋_GB2312" w:eastAsia="仿宋_GB2312"/>
          <w:color w:val="000000"/>
          <w:sz w:val="30"/>
          <w:szCs w:val="30"/>
        </w:rPr>
        <w:t>由</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党支部</w:t>
      </w:r>
      <w:r>
        <w:rPr>
          <w:rFonts w:ascii="仿宋_GB2312" w:eastAsia="仿宋_GB2312"/>
          <w:color w:val="000000"/>
          <w:sz w:val="30"/>
          <w:szCs w:val="30"/>
        </w:rPr>
        <w:t>对考核者进行评议鉴定，并确定考核结果的等次，分优秀、合格、不合格三个档次。</w:t>
      </w:r>
    </w:p>
    <w:p>
      <w:pPr>
        <w:pStyle w:val="9"/>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四</w:t>
      </w:r>
      <w:r>
        <w:rPr>
          <w:rFonts w:ascii="仿宋_GB2312" w:eastAsia="仿宋_GB2312"/>
          <w:color w:val="000000"/>
          <w:sz w:val="30"/>
          <w:szCs w:val="30"/>
        </w:rPr>
        <w:t>、考核结果的运用。考核结果作为评优评先和提拔使用的依据。考核不合格者，当年不能参加评优评先。</w:t>
      </w:r>
    </w:p>
    <w:p>
      <w:pPr>
        <w:pStyle w:val="9"/>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w:t>
      </w:r>
      <w:r>
        <w:rPr>
          <w:rFonts w:ascii="仿宋_GB2312" w:eastAsia="仿宋_GB2312"/>
          <w:color w:val="000000"/>
          <w:sz w:val="30"/>
          <w:szCs w:val="30"/>
        </w:rPr>
        <w:t>、凡不按规定参加考学、述学、评学的干部，其学习考核结果为不合格档次，并提出批评。</w:t>
      </w: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adjustRightInd w:val="0"/>
        <w:snapToGrid w:val="0"/>
        <w:spacing w:line="360" w:lineRule="auto"/>
        <w:jc w:val="center"/>
        <w:rPr>
          <w:rFonts w:hint="eastAsia" w:ascii="黑体" w:eastAsia="黑体"/>
          <w:bCs/>
          <w:color w:val="000000"/>
          <w:sz w:val="44"/>
          <w:szCs w:val="36"/>
        </w:rPr>
      </w:pPr>
    </w:p>
    <w:p>
      <w:pPr>
        <w:pStyle w:val="2"/>
        <w:jc w:val="center"/>
        <w:rPr>
          <w:rFonts w:ascii="黑体" w:hAnsi="黑体" w:eastAsia="黑体"/>
          <w:bCs w:val="0"/>
          <w:color w:val="000000"/>
          <w:kern w:val="0"/>
          <w:szCs w:val="36"/>
        </w:rPr>
      </w:pPr>
      <w:bookmarkStart w:id="23" w:name="_Toc196038658"/>
    </w:p>
    <w:p>
      <w:pPr>
        <w:pStyle w:val="2"/>
        <w:jc w:val="center"/>
        <w:rPr>
          <w:rFonts w:hint="eastAsia" w:ascii="黑体" w:hAnsi="黑体" w:eastAsia="黑体"/>
          <w:bCs w:val="0"/>
          <w:color w:val="000000"/>
          <w:kern w:val="0"/>
          <w:szCs w:val="36"/>
        </w:rPr>
      </w:pPr>
      <w:r>
        <w:rPr>
          <w:rFonts w:ascii="黑体" w:hAnsi="黑体" w:eastAsia="黑体"/>
          <w:bCs w:val="0"/>
          <w:color w:val="000000"/>
          <w:kern w:val="0"/>
          <w:szCs w:val="36"/>
        </w:rPr>
        <w:t>党员联系群众制度</w:t>
      </w:r>
      <w:bookmarkEnd w:id="23"/>
    </w:p>
    <w:p>
      <w:pPr>
        <w:adjustRightInd w:val="0"/>
        <w:snapToGrid w:val="0"/>
        <w:spacing w:line="500" w:lineRule="exact"/>
        <w:ind w:firstLine="600" w:firstLineChars="200"/>
        <w:rPr>
          <w:rStyle w:val="21"/>
          <w:rFonts w:hint="eastAsia" w:ascii="仿宋_GB2312" w:eastAsia="仿宋_GB2312"/>
          <w:color w:val="000000"/>
          <w:sz w:val="30"/>
          <w:szCs w:val="30"/>
        </w:rPr>
      </w:pPr>
      <w:r>
        <w:rPr>
          <w:rStyle w:val="21"/>
          <w:rFonts w:hint="eastAsia" w:ascii="仿宋_GB2312" w:eastAsia="仿宋_GB2312"/>
          <w:color w:val="000000"/>
          <w:sz w:val="30"/>
          <w:szCs w:val="30"/>
        </w:rPr>
        <w:t>党员联系群众制度是密切党群关系的有效措施，是一项富有成效的思想政治工作。每位党员要联系一名以上的职工群众，以保持党组织同群众的经常联系。</w:t>
      </w:r>
    </w:p>
    <w:p>
      <w:pPr>
        <w:adjustRightInd w:val="0"/>
        <w:snapToGrid w:val="0"/>
        <w:spacing w:line="500" w:lineRule="exact"/>
        <w:ind w:firstLine="600" w:firstLineChars="200"/>
        <w:rPr>
          <w:rStyle w:val="21"/>
          <w:rFonts w:hint="eastAsia" w:ascii="仿宋_GB2312" w:eastAsia="仿宋_GB2312"/>
          <w:color w:val="000000"/>
          <w:sz w:val="30"/>
          <w:szCs w:val="30"/>
        </w:rPr>
      </w:pPr>
      <w:r>
        <w:rPr>
          <w:rStyle w:val="21"/>
          <w:rFonts w:hint="eastAsia" w:ascii="仿宋_GB2312" w:eastAsia="仿宋_GB2312"/>
          <w:color w:val="000000"/>
          <w:sz w:val="30"/>
          <w:szCs w:val="30"/>
        </w:rPr>
        <w:t>一、主要联系对象：一是入党积极分子，对这类联系对象，主要是帮助他们提高对党的认识，考察对党的方针政策的理解和执行情况，供党支部参考；二是经济困难的职工，主要是关心他们的生活情况，帮助他们解决生活中遇到的问题；三是帮教对象，要经常关心和教育他们遵纪守法，引导他们转化。</w:t>
      </w:r>
    </w:p>
    <w:p>
      <w:pPr>
        <w:adjustRightInd w:val="0"/>
        <w:snapToGrid w:val="0"/>
        <w:spacing w:line="500" w:lineRule="exact"/>
        <w:ind w:firstLine="600" w:firstLineChars="200"/>
        <w:rPr>
          <w:rStyle w:val="21"/>
          <w:rFonts w:hint="eastAsia" w:ascii="仿宋_GB2312" w:eastAsia="仿宋_GB2312"/>
          <w:color w:val="000000"/>
          <w:sz w:val="30"/>
          <w:szCs w:val="30"/>
        </w:rPr>
      </w:pPr>
      <w:r>
        <w:rPr>
          <w:rStyle w:val="21"/>
          <w:rFonts w:hint="eastAsia" w:ascii="仿宋_GB2312" w:eastAsia="仿宋_GB2312"/>
          <w:color w:val="000000"/>
          <w:sz w:val="30"/>
          <w:szCs w:val="30"/>
        </w:rPr>
        <w:t> 二、联系内容：宣传党的路线、方针、政策，倾听群众对党组织的意见、建议或要求，帮助群众提高思想觉悟，不断加强党同群众的密切联系。</w:t>
      </w:r>
    </w:p>
    <w:p>
      <w:pPr>
        <w:adjustRightInd w:val="0"/>
        <w:snapToGrid w:val="0"/>
        <w:spacing w:line="500" w:lineRule="exact"/>
        <w:ind w:firstLine="600" w:firstLineChars="200"/>
        <w:rPr>
          <w:rStyle w:val="21"/>
          <w:rFonts w:hint="eastAsia" w:ascii="仿宋_GB2312" w:eastAsia="仿宋_GB2312"/>
          <w:color w:val="000000"/>
          <w:sz w:val="30"/>
          <w:szCs w:val="30"/>
        </w:rPr>
      </w:pPr>
      <w:r>
        <w:rPr>
          <w:rStyle w:val="21"/>
          <w:rFonts w:hint="eastAsia" w:ascii="仿宋_GB2312" w:eastAsia="仿宋_GB2312"/>
          <w:color w:val="000000"/>
          <w:sz w:val="30"/>
          <w:szCs w:val="30"/>
        </w:rPr>
        <w:t> 三、党员联系群众可采取个别走访，谈心等方法，也可利用召开座谈会的形式，倾听群众的意见，较准确地掌握联系对象的思想状况，心理活动，工作要求等，以便有针对性地修订工作计划。帮助群众提高觉悟，解决他们的实际困难，激发工作热情。</w:t>
      </w:r>
    </w:p>
    <w:p>
      <w:pPr>
        <w:adjustRightInd w:val="0"/>
        <w:snapToGrid w:val="0"/>
        <w:spacing w:line="500" w:lineRule="exact"/>
        <w:ind w:firstLine="600" w:firstLineChars="200"/>
        <w:rPr>
          <w:rStyle w:val="21"/>
          <w:rFonts w:hint="eastAsia" w:ascii="仿宋_GB2312" w:eastAsia="仿宋_GB2312"/>
          <w:color w:val="000000"/>
          <w:sz w:val="30"/>
          <w:szCs w:val="30"/>
        </w:rPr>
      </w:pPr>
      <w:r>
        <w:rPr>
          <w:rStyle w:val="21"/>
          <w:rFonts w:hint="eastAsia" w:ascii="仿宋_GB2312" w:eastAsia="仿宋_GB2312"/>
          <w:color w:val="000000"/>
          <w:sz w:val="30"/>
          <w:szCs w:val="30"/>
        </w:rPr>
        <w:t> 四、党员每两个月至少与联系对象谈一次话，开展批评与自我批评，肯定成绩，找出不足，鼓励进取，并及时倾听党组织汇报联系群众的情况。</w:t>
      </w:r>
    </w:p>
    <w:p>
      <w:pPr>
        <w:adjustRightInd w:val="0"/>
        <w:snapToGrid w:val="0"/>
        <w:spacing w:line="500" w:lineRule="exact"/>
        <w:ind w:firstLine="600" w:firstLineChars="200"/>
        <w:rPr>
          <w:rStyle w:val="21"/>
          <w:rFonts w:hint="eastAsia" w:ascii="仿宋_GB2312" w:eastAsia="仿宋_GB2312"/>
          <w:color w:val="000000"/>
          <w:sz w:val="30"/>
          <w:szCs w:val="30"/>
        </w:rPr>
      </w:pPr>
      <w:r>
        <w:rPr>
          <w:rStyle w:val="21"/>
          <w:rFonts w:hint="eastAsia" w:ascii="仿宋_GB2312" w:eastAsia="仿宋_GB2312"/>
          <w:color w:val="000000"/>
          <w:sz w:val="30"/>
          <w:szCs w:val="30"/>
        </w:rPr>
        <w:t> 五、谈话后要认真做好谈话记录。</w:t>
      </w:r>
    </w:p>
    <w:p>
      <w:pPr>
        <w:adjustRightInd w:val="0"/>
        <w:snapToGrid w:val="0"/>
        <w:spacing w:line="500" w:lineRule="exact"/>
        <w:ind w:firstLine="600" w:firstLineChars="200"/>
        <w:rPr>
          <w:rStyle w:val="21"/>
          <w:rFonts w:hint="eastAsia" w:ascii="仿宋_GB2312" w:eastAsia="仿宋_GB2312"/>
          <w:color w:val="000000"/>
          <w:sz w:val="30"/>
          <w:szCs w:val="30"/>
        </w:rPr>
      </w:pPr>
      <w:r>
        <w:rPr>
          <w:rStyle w:val="21"/>
          <w:rFonts w:hint="eastAsia" w:ascii="仿宋_GB2312" w:eastAsia="仿宋_GB2312"/>
          <w:color w:val="000000"/>
          <w:sz w:val="30"/>
          <w:szCs w:val="30"/>
        </w:rPr>
        <w:t> 六、党支部每年集中检查一次此项制度的落实情况，并把检查结果做为评选"排头兵"活动的主要依据。</w:t>
      </w:r>
    </w:p>
    <w:p>
      <w:pPr>
        <w:adjustRightInd w:val="0"/>
        <w:snapToGrid w:val="0"/>
        <w:spacing w:line="360" w:lineRule="auto"/>
        <w:rPr>
          <w:rStyle w:val="21"/>
          <w:rFonts w:hint="eastAsia" w:ascii="仿宋_GB2312" w:eastAsia="仿宋_GB2312"/>
          <w:color w:val="000000"/>
          <w:sz w:val="30"/>
          <w:szCs w:val="30"/>
        </w:rPr>
      </w:pPr>
    </w:p>
    <w:p>
      <w:pPr>
        <w:adjustRightInd w:val="0"/>
        <w:snapToGrid w:val="0"/>
        <w:spacing w:line="360" w:lineRule="auto"/>
        <w:jc w:val="center"/>
        <w:rPr>
          <w:rFonts w:hint="eastAsia" w:eastAsia="黑体"/>
          <w:bCs/>
          <w:color w:val="000000"/>
          <w:sz w:val="44"/>
        </w:rPr>
      </w:pPr>
    </w:p>
    <w:p>
      <w:pPr>
        <w:adjustRightInd w:val="0"/>
        <w:snapToGrid w:val="0"/>
        <w:spacing w:line="360" w:lineRule="auto"/>
        <w:jc w:val="center"/>
        <w:rPr>
          <w:rFonts w:hint="eastAsia" w:eastAsia="黑体"/>
          <w:bCs/>
          <w:color w:val="000000"/>
          <w:sz w:val="44"/>
        </w:rPr>
      </w:pPr>
    </w:p>
    <w:p>
      <w:pPr>
        <w:pStyle w:val="2"/>
        <w:jc w:val="center"/>
        <w:rPr>
          <w:rFonts w:hint="eastAsia" w:ascii="黑体" w:hAnsi="黑体" w:eastAsia="黑体"/>
          <w:color w:val="000000"/>
          <w:kern w:val="0"/>
        </w:rPr>
      </w:pPr>
      <w:bookmarkStart w:id="24" w:name="_Toc196038659"/>
      <w:r>
        <w:rPr>
          <w:rFonts w:ascii="黑体" w:hAnsi="黑体" w:eastAsia="黑体"/>
          <w:bCs w:val="0"/>
          <w:color w:val="000000"/>
          <w:kern w:val="0"/>
        </w:rPr>
        <w:t>党员培训制度</w:t>
      </w:r>
      <w:bookmarkEnd w:id="24"/>
    </w:p>
    <w:p>
      <w:pPr>
        <w:pStyle w:val="3"/>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为提高全体党员干部素质，增强党性观念，发挥党员的先锋模范作用，特制定本制度。</w:t>
      </w:r>
    </w:p>
    <w:p>
      <w:pPr>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一、根据形势和任务需要，我</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全体党员必须根据</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党支部的统一安排，参加政治理论的学习，努力学好马克思主义的基本理论，党的基本路线和基本知识。</w:t>
      </w:r>
    </w:p>
    <w:p>
      <w:pPr>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二、参加学习的党员，须接受政治理论学习考勤制度的统一管理，做到有事请假，不迟到、不早退(迟到、早退两次作一次旷课论处)，旷课两次以上按不合格处理。</w:t>
      </w:r>
    </w:p>
    <w:p>
      <w:pPr>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三、上课认真听讲，做好学习笔记。积极参加讨论，讨论前写好发言提纲；在科室讨论的基础上，选派代表在政治理论学习会上交流。</w:t>
      </w:r>
    </w:p>
    <w:p>
      <w:pPr>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四、严格要求自己，自觉加强党性锻炼。联系个人思想实际，认真写好学习心得。</w:t>
      </w:r>
    </w:p>
    <w:p>
      <w:pPr>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五、</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党支部将党员参加政治理论培训的情况作好记录，作为年度考核存入档案。</w:t>
      </w:r>
    </w:p>
    <w:p>
      <w:pPr>
        <w:adjustRightInd w:val="0"/>
        <w:snapToGrid w:val="0"/>
        <w:spacing w:line="500" w:lineRule="exact"/>
        <w:rPr>
          <w:rFonts w:hint="eastAsia" w:ascii="仿宋_GB2312" w:eastAsia="仿宋_GB2312"/>
          <w:sz w:val="30"/>
          <w:szCs w:val="30"/>
        </w:rPr>
      </w:pPr>
    </w:p>
    <w:p>
      <w:pPr>
        <w:adjustRightInd w:val="0"/>
        <w:snapToGrid w:val="0"/>
        <w:spacing w:line="500" w:lineRule="exact"/>
        <w:rPr>
          <w:rFonts w:hint="eastAsia" w:ascii="仿宋_GB2312" w:eastAsia="仿宋_GB2312"/>
          <w:sz w:val="30"/>
          <w:szCs w:val="30"/>
        </w:rPr>
      </w:pPr>
    </w:p>
    <w:p>
      <w:pPr>
        <w:adjustRightInd w:val="0"/>
        <w:snapToGrid w:val="0"/>
        <w:spacing w:line="500" w:lineRule="exact"/>
        <w:rPr>
          <w:rFonts w:hint="eastAsia" w:ascii="仿宋_GB2312" w:eastAsia="仿宋_GB2312"/>
          <w:sz w:val="30"/>
          <w:szCs w:val="30"/>
        </w:rPr>
      </w:pPr>
    </w:p>
    <w:p>
      <w:pPr>
        <w:adjustRightInd w:val="0"/>
        <w:snapToGrid w:val="0"/>
        <w:spacing w:line="500" w:lineRule="exact"/>
        <w:rPr>
          <w:rFonts w:hint="eastAsia" w:ascii="仿宋_GB2312" w:eastAsia="仿宋_GB2312"/>
          <w:sz w:val="30"/>
          <w:szCs w:val="30"/>
        </w:rPr>
      </w:pPr>
    </w:p>
    <w:p>
      <w:pPr>
        <w:adjustRightInd w:val="0"/>
        <w:snapToGrid w:val="0"/>
        <w:spacing w:line="500" w:lineRule="exact"/>
        <w:rPr>
          <w:rFonts w:hint="eastAsia" w:ascii="仿宋_GB2312" w:eastAsia="仿宋_GB2312"/>
          <w:sz w:val="30"/>
          <w:szCs w:val="30"/>
        </w:rPr>
      </w:pPr>
    </w:p>
    <w:p>
      <w:pPr>
        <w:adjustRightInd w:val="0"/>
        <w:snapToGrid w:val="0"/>
        <w:spacing w:line="500" w:lineRule="exact"/>
        <w:rPr>
          <w:rFonts w:hint="eastAsia" w:ascii="仿宋_GB2312" w:eastAsia="仿宋_GB2312"/>
          <w:sz w:val="30"/>
          <w:szCs w:val="30"/>
        </w:rPr>
      </w:pPr>
    </w:p>
    <w:p>
      <w:pPr>
        <w:adjustRightInd w:val="0"/>
        <w:snapToGrid w:val="0"/>
        <w:spacing w:line="500" w:lineRule="exact"/>
        <w:rPr>
          <w:rFonts w:hint="eastAsia" w:ascii="仿宋_GB2312" w:eastAsia="仿宋_GB2312"/>
          <w:sz w:val="30"/>
          <w:szCs w:val="30"/>
        </w:rPr>
      </w:pPr>
    </w:p>
    <w:p>
      <w:pPr>
        <w:adjustRightInd w:val="0"/>
        <w:snapToGrid w:val="0"/>
        <w:spacing w:line="500" w:lineRule="exact"/>
        <w:rPr>
          <w:rFonts w:hint="eastAsia" w:ascii="仿宋_GB2312" w:eastAsia="仿宋_GB2312"/>
          <w:sz w:val="30"/>
          <w:szCs w:val="30"/>
        </w:rPr>
      </w:pPr>
    </w:p>
    <w:p>
      <w:pPr>
        <w:snapToGrid w:val="0"/>
        <w:spacing w:line="500" w:lineRule="exact"/>
        <w:jc w:val="center"/>
        <w:rPr>
          <w:rFonts w:hint="eastAsia" w:ascii="仿宋_GB2312" w:eastAsia="仿宋_GB2312"/>
          <w:color w:val="333333"/>
          <w:sz w:val="30"/>
          <w:szCs w:val="30"/>
        </w:rPr>
      </w:pPr>
    </w:p>
    <w:p>
      <w:pPr>
        <w:pStyle w:val="2"/>
        <w:jc w:val="center"/>
        <w:rPr>
          <w:rFonts w:hint="eastAsia" w:ascii="黑体" w:hAnsi="黑体" w:eastAsia="黑体"/>
          <w:bCs w:val="0"/>
          <w:kern w:val="0"/>
        </w:rPr>
      </w:pPr>
      <w:bookmarkStart w:id="25" w:name="_Toc196038660"/>
      <w:r>
        <w:rPr>
          <w:rFonts w:hint="eastAsia" w:ascii="黑体" w:hAnsi="黑体" w:eastAsia="黑体"/>
          <w:bCs w:val="0"/>
          <w:kern w:val="0"/>
        </w:rPr>
        <w:t>党员上党课制度</w:t>
      </w:r>
      <w:bookmarkEnd w:id="25"/>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1、党课是用讲课的方式对党员进行教育的一种方法，是党内教育的最经常、最基本的形式。</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2、党课内容主要是以党章为基本教材，系统地向党员讲授党的基本知识，使党员增强党的观念。</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3、党课须对党员进行马克思列宁主义、毛泽东思想基本理论、邓小平同志建设有中国特色社会主义理论、江泽民同志的“三个代表”重要思想教育和党的重大方针、政策的教育，进行经常性的党性、党风、党纪教育，使党员保持共产主义的纯洁性，不断提高理论政策水平。</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4、党课教育要紧密结合党的中心工作，联系本单位的工作实际和党员的思想实际，以统一党内认识，推动当前工作。</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lang w:eastAsia="zh-CN"/>
        </w:rPr>
        <w:t>基金会</w:t>
      </w:r>
      <w:r>
        <w:rPr>
          <w:rFonts w:hint="eastAsia" w:ascii="仿宋_GB2312" w:eastAsia="仿宋_GB2312"/>
          <w:sz w:val="30"/>
          <w:szCs w:val="30"/>
        </w:rPr>
        <w:t>党支部要认真制订年度党课教育计划，确定每党课的时间、内容、形式及主讲人。</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6、</w:t>
      </w:r>
      <w:r>
        <w:rPr>
          <w:rFonts w:hint="eastAsia" w:ascii="仿宋_GB2312" w:eastAsia="仿宋_GB2312"/>
          <w:sz w:val="30"/>
          <w:szCs w:val="30"/>
          <w:lang w:eastAsia="zh-CN"/>
        </w:rPr>
        <w:t>基金会</w:t>
      </w:r>
      <w:r>
        <w:rPr>
          <w:rFonts w:hint="eastAsia" w:ascii="仿宋_GB2312" w:eastAsia="仿宋_GB2312"/>
          <w:sz w:val="30"/>
          <w:szCs w:val="30"/>
        </w:rPr>
        <w:t>党支部根据年度党课教育计划做到一个季度安排1—2次党课，出席对象有全体共产党员、发展对象，亦可吸收入党积极分子或党外群众参加听讲。</w:t>
      </w:r>
    </w:p>
    <w:p>
      <w:pPr>
        <w:adjustRightInd w:val="0"/>
        <w:snapToGrid w:val="0"/>
        <w:spacing w:line="500" w:lineRule="exact"/>
        <w:ind w:firstLine="600" w:firstLineChars="200"/>
        <w:rPr>
          <w:rFonts w:hint="eastAsia" w:eastAsia="仿宋_GB2312"/>
          <w:sz w:val="30"/>
          <w:szCs w:val="30"/>
        </w:rPr>
      </w:pPr>
      <w:r>
        <w:rPr>
          <w:rFonts w:hint="eastAsia" w:ascii="仿宋_GB2312" w:eastAsia="仿宋_GB2312"/>
          <w:sz w:val="30"/>
          <w:szCs w:val="30"/>
        </w:rPr>
        <w:t>7、党课的主讲人必须按照确定的主题认真备课，认真讲课，并布置适量的思考题。</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8、全体共产党员必须认真听好党课，做好笔记，接受教育，达到应有的教育效果，没有特殊情况的，不得请假，也不得迟到或早退。</w:t>
      </w:r>
    </w:p>
    <w:p>
      <w:pPr>
        <w:adjustRightInd w:val="0"/>
        <w:snapToGrid w:val="0"/>
        <w:spacing w:line="360" w:lineRule="auto"/>
        <w:jc w:val="center"/>
        <w:rPr>
          <w:rFonts w:hint="eastAsia" w:eastAsia="黑体"/>
          <w:b/>
          <w:bCs/>
          <w:sz w:val="30"/>
          <w:szCs w:val="30"/>
        </w:rPr>
      </w:pPr>
    </w:p>
    <w:p>
      <w:pPr>
        <w:adjustRightInd w:val="0"/>
        <w:snapToGrid w:val="0"/>
        <w:spacing w:line="360" w:lineRule="auto"/>
        <w:jc w:val="center"/>
        <w:rPr>
          <w:rFonts w:hint="eastAsia" w:eastAsia="黑体"/>
          <w:bCs/>
          <w:sz w:val="44"/>
        </w:rPr>
      </w:pPr>
    </w:p>
    <w:p>
      <w:pPr>
        <w:adjustRightInd w:val="0"/>
        <w:snapToGrid w:val="0"/>
        <w:spacing w:line="360" w:lineRule="auto"/>
        <w:jc w:val="center"/>
        <w:rPr>
          <w:rFonts w:hint="eastAsia" w:eastAsia="黑体"/>
          <w:bCs/>
          <w:sz w:val="44"/>
        </w:rPr>
      </w:pPr>
    </w:p>
    <w:p>
      <w:pPr>
        <w:pStyle w:val="2"/>
        <w:jc w:val="center"/>
        <w:rPr>
          <w:rFonts w:hint="eastAsia" w:ascii="黑体" w:hAnsi="黑体" w:eastAsia="黑体"/>
          <w:bCs w:val="0"/>
          <w:kern w:val="0"/>
        </w:rPr>
      </w:pPr>
      <w:bookmarkStart w:id="26" w:name="_Toc196038661"/>
      <w:r>
        <w:rPr>
          <w:rFonts w:hint="eastAsia" w:ascii="黑体" w:hAnsi="黑体" w:eastAsia="黑体"/>
          <w:bCs w:val="0"/>
          <w:kern w:val="0"/>
        </w:rPr>
        <w:t>党员谈心制度</w:t>
      </w:r>
      <w:bookmarkEnd w:id="26"/>
    </w:p>
    <w:p>
      <w:pPr>
        <w:pStyle w:val="4"/>
        <w:spacing w:line="500" w:lineRule="exact"/>
        <w:rPr>
          <w:rFonts w:hint="eastAsia" w:ascii="仿宋_GB2312" w:eastAsia="仿宋_GB2312"/>
          <w:szCs w:val="30"/>
        </w:rPr>
      </w:pPr>
      <w:r>
        <w:rPr>
          <w:rFonts w:hint="eastAsia" w:ascii="仿宋_GB2312" w:eastAsia="仿宋_GB2312"/>
          <w:szCs w:val="30"/>
        </w:rPr>
        <w:t>坚持党员谈心制度，是加强党的思想建设的重要形式，通过谈心活动，党支部可了解党员的思想动态，解决党员思想上、认识上存在的问题，确保党员在思想上、行动上与党中央和上级的要求一致。同时，党内同志之间、领导与被领导者之间可及时沟通思想，消除隔阂，增进了解，加强团结，促进各项业务活动的正常开展。</w:t>
      </w:r>
    </w:p>
    <w:p>
      <w:pPr>
        <w:adjustRightInd w:val="0"/>
        <w:snapToGrid w:val="0"/>
        <w:spacing w:line="500" w:lineRule="exact"/>
        <w:ind w:firstLine="600" w:firstLineChars="200"/>
        <w:rPr>
          <w:rFonts w:hint="eastAsia" w:ascii="黑体" w:eastAsia="黑体"/>
          <w:bCs/>
          <w:sz w:val="30"/>
          <w:szCs w:val="30"/>
        </w:rPr>
      </w:pPr>
      <w:r>
        <w:rPr>
          <w:rFonts w:hint="eastAsia" w:ascii="黑体" w:eastAsia="黑体"/>
          <w:bCs/>
          <w:sz w:val="30"/>
          <w:szCs w:val="30"/>
        </w:rPr>
        <w:t>一、组织形式</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党员谈心以党支部为基本单位，由党支部书记对全体党员定期进行谈心。</w:t>
      </w:r>
    </w:p>
    <w:p>
      <w:pPr>
        <w:adjustRightInd w:val="0"/>
        <w:snapToGrid w:val="0"/>
        <w:spacing w:line="500" w:lineRule="exact"/>
        <w:ind w:firstLine="600" w:firstLineChars="200"/>
        <w:rPr>
          <w:rFonts w:hint="eastAsia" w:ascii="黑体" w:eastAsia="黑体"/>
          <w:bCs/>
          <w:sz w:val="30"/>
          <w:szCs w:val="30"/>
        </w:rPr>
      </w:pPr>
      <w:r>
        <w:rPr>
          <w:rFonts w:hint="eastAsia" w:ascii="黑体" w:eastAsia="黑体"/>
          <w:bCs/>
          <w:sz w:val="30"/>
          <w:szCs w:val="30"/>
        </w:rPr>
        <w:t>二、谈心时间</w:t>
      </w:r>
    </w:p>
    <w:p>
      <w:pPr>
        <w:pStyle w:val="4"/>
        <w:spacing w:line="500" w:lineRule="exact"/>
        <w:rPr>
          <w:rFonts w:hint="eastAsia" w:ascii="仿宋_GB2312" w:eastAsia="仿宋_GB2312"/>
          <w:szCs w:val="30"/>
        </w:rPr>
      </w:pPr>
      <w:r>
        <w:rPr>
          <w:rFonts w:hint="eastAsia" w:ascii="仿宋_GB2312" w:eastAsia="仿宋_GB2312"/>
          <w:szCs w:val="30"/>
        </w:rPr>
        <w:t>党支部书记每季度对全体党员谈心一次，如发现党员思想和工作中出现异常时，应及时与党员谈心。</w:t>
      </w:r>
    </w:p>
    <w:p>
      <w:pPr>
        <w:adjustRightInd w:val="0"/>
        <w:snapToGrid w:val="0"/>
        <w:spacing w:line="500" w:lineRule="exact"/>
        <w:ind w:firstLine="600" w:firstLineChars="200"/>
        <w:rPr>
          <w:rFonts w:hint="eastAsia" w:ascii="黑体" w:eastAsia="黑体"/>
          <w:bCs/>
          <w:sz w:val="30"/>
          <w:szCs w:val="30"/>
        </w:rPr>
      </w:pPr>
      <w:r>
        <w:rPr>
          <w:rFonts w:hint="eastAsia" w:ascii="黑体" w:eastAsia="黑体"/>
          <w:bCs/>
          <w:sz w:val="30"/>
          <w:szCs w:val="30"/>
        </w:rPr>
        <w:t>三、谈心内容</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了解党员学习、工作、思想和生活情况，征求党员对支部工作及本单位业务工作的意见和建议，解答党员提出的疑难问题，指出或批评党员思想中存在的问题，并帮助克服解决。</w:t>
      </w:r>
    </w:p>
    <w:p>
      <w:pPr>
        <w:adjustRightInd w:val="0"/>
        <w:snapToGrid w:val="0"/>
        <w:spacing w:line="500" w:lineRule="exact"/>
        <w:ind w:firstLine="600" w:firstLineChars="200"/>
        <w:rPr>
          <w:rFonts w:hint="eastAsia" w:ascii="黑体" w:eastAsia="黑体"/>
          <w:bCs/>
          <w:sz w:val="30"/>
          <w:szCs w:val="30"/>
        </w:rPr>
      </w:pPr>
      <w:r>
        <w:rPr>
          <w:rFonts w:hint="eastAsia" w:ascii="黑体" w:eastAsia="黑体"/>
          <w:bCs/>
          <w:sz w:val="30"/>
          <w:szCs w:val="30"/>
        </w:rPr>
        <w:t>四、谈心应坚持的原则</w:t>
      </w:r>
    </w:p>
    <w:p>
      <w:pPr>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一是平等原则，领导者要放弃架子，以平等的心态和党员相处，不盛气凌人。二是诚恳原则，要对人诚心实意，要想别人说心里话，首先自己说心里话。三是契而不舍原则，要不怕麻烦，不怕碰钉子，不怕反复。四是艺术性原则，要善于选择时机，善于掌握分寸，要有进有退，有理有节，找准问题。</w:t>
      </w:r>
    </w:p>
    <w:p>
      <w:pPr>
        <w:adjustRightInd w:val="0"/>
        <w:snapToGrid w:val="0"/>
        <w:spacing w:line="500" w:lineRule="exact"/>
        <w:rPr>
          <w:rFonts w:hint="eastAsia" w:ascii="仿宋_GB2312" w:eastAsia="仿宋_GB2312"/>
          <w:sz w:val="30"/>
          <w:szCs w:val="30"/>
        </w:rPr>
      </w:pPr>
    </w:p>
    <w:p>
      <w:pPr>
        <w:pStyle w:val="22"/>
        <w:adjustRightInd w:val="0"/>
        <w:snapToGrid w:val="0"/>
        <w:spacing w:line="360" w:lineRule="auto"/>
        <w:jc w:val="center"/>
        <w:rPr>
          <w:rFonts w:hint="eastAsia" w:ascii="黑体" w:eastAsia="黑体"/>
          <w:b w:val="0"/>
          <w:sz w:val="44"/>
        </w:rPr>
      </w:pPr>
    </w:p>
    <w:p>
      <w:pPr>
        <w:pStyle w:val="2"/>
        <w:jc w:val="center"/>
        <w:rPr>
          <w:rFonts w:ascii="黑体" w:hAnsi="黑体" w:eastAsia="黑体"/>
          <w:b w:val="0"/>
          <w:kern w:val="0"/>
        </w:rPr>
      </w:pPr>
      <w:bookmarkStart w:id="27" w:name="_Toc196038662"/>
    </w:p>
    <w:p>
      <w:pPr>
        <w:pStyle w:val="2"/>
        <w:jc w:val="center"/>
        <w:rPr>
          <w:rFonts w:hint="eastAsia" w:ascii="黑体" w:hAnsi="黑体" w:eastAsia="黑体"/>
          <w:b w:val="0"/>
          <w:kern w:val="0"/>
        </w:rPr>
      </w:pPr>
      <w:r>
        <w:rPr>
          <w:rFonts w:ascii="黑体" w:hAnsi="黑体" w:eastAsia="黑体"/>
          <w:b w:val="0"/>
          <w:kern w:val="0"/>
        </w:rPr>
        <w:t>党员学习制度</w:t>
      </w:r>
      <w:bookmarkEnd w:id="27"/>
      <w:r>
        <w:rPr>
          <w:rFonts w:ascii="黑体" w:hAnsi="黑体" w:eastAsia="黑体"/>
          <w:b w:val="0"/>
          <w:kern w:val="0"/>
        </w:rPr>
        <w:t xml:space="preserve"> </w:t>
      </w:r>
    </w:p>
    <w:p>
      <w:pPr>
        <w:pStyle w:val="22"/>
        <w:adjustRightInd w:val="0"/>
        <w:snapToGrid w:val="0"/>
        <w:spacing w:line="500" w:lineRule="exact"/>
        <w:ind w:firstLine="765"/>
        <w:jc w:val="both"/>
        <w:rPr>
          <w:rFonts w:hint="eastAsia" w:ascii="仿宋_GB2312" w:eastAsia="仿宋_GB2312"/>
          <w:b w:val="0"/>
          <w:bCs w:val="0"/>
          <w:sz w:val="30"/>
          <w:szCs w:val="30"/>
        </w:rPr>
      </w:pPr>
      <w:r>
        <w:rPr>
          <w:rFonts w:hint="eastAsia" w:ascii="仿宋_GB2312" w:eastAsia="仿宋_GB2312"/>
          <w:b w:val="0"/>
          <w:bCs w:val="0"/>
          <w:sz w:val="30"/>
          <w:szCs w:val="30"/>
        </w:rPr>
        <w:t>坚持学习制度是党支部向党员灌输革命理论的主要渠道，是提高党员综合素质的重要途径，是加强党性锻炼和修养的前提，是党支部思想政治建设和创建学习型血</w:t>
      </w:r>
      <w:r>
        <w:rPr>
          <w:rFonts w:hint="eastAsia" w:ascii="仿宋_GB2312" w:eastAsia="仿宋_GB2312"/>
          <w:b w:val="0"/>
          <w:bCs w:val="0"/>
          <w:sz w:val="30"/>
          <w:szCs w:val="30"/>
          <w:lang w:eastAsia="zh-CN"/>
        </w:rPr>
        <w:t>基金会</w:t>
      </w:r>
      <w:r>
        <w:rPr>
          <w:rFonts w:hint="eastAsia" w:ascii="仿宋_GB2312" w:eastAsia="仿宋_GB2312"/>
          <w:b w:val="0"/>
          <w:bCs w:val="0"/>
          <w:sz w:val="30"/>
          <w:szCs w:val="30"/>
        </w:rPr>
        <w:t>的重要内容。</w:t>
      </w:r>
    </w:p>
    <w:p>
      <w:pPr>
        <w:pStyle w:val="22"/>
        <w:adjustRightInd w:val="0"/>
        <w:snapToGrid w:val="0"/>
        <w:spacing w:line="500" w:lineRule="exact"/>
        <w:ind w:firstLine="600" w:firstLineChars="200"/>
        <w:jc w:val="both"/>
        <w:rPr>
          <w:rStyle w:val="12"/>
          <w:rFonts w:hint="eastAsia" w:ascii="黑体" w:eastAsia="黑体"/>
          <w:b w:val="0"/>
          <w:bCs w:val="0"/>
          <w:sz w:val="30"/>
          <w:szCs w:val="30"/>
        </w:rPr>
      </w:pPr>
      <w:r>
        <w:rPr>
          <w:rStyle w:val="12"/>
          <w:rFonts w:hint="eastAsia" w:ascii="黑体" w:eastAsia="黑体"/>
          <w:b w:val="0"/>
          <w:bCs w:val="0"/>
          <w:sz w:val="30"/>
          <w:szCs w:val="30"/>
        </w:rPr>
        <w:t>一、学习内容</w:t>
      </w:r>
    </w:p>
    <w:p>
      <w:pPr>
        <w:pStyle w:val="22"/>
        <w:adjustRightInd w:val="0"/>
        <w:snapToGrid w:val="0"/>
        <w:spacing w:line="500" w:lineRule="exact"/>
        <w:ind w:firstLine="765"/>
        <w:jc w:val="both"/>
        <w:rPr>
          <w:rFonts w:hint="eastAsia" w:ascii="仿宋_GB2312" w:eastAsia="仿宋_GB2312"/>
          <w:b w:val="0"/>
          <w:bCs w:val="0"/>
          <w:sz w:val="30"/>
          <w:szCs w:val="30"/>
        </w:rPr>
      </w:pPr>
      <w:r>
        <w:rPr>
          <w:rFonts w:hint="eastAsia" w:ascii="仿宋_GB2312" w:eastAsia="仿宋_GB2312"/>
          <w:b w:val="0"/>
          <w:bCs w:val="0"/>
          <w:sz w:val="30"/>
          <w:szCs w:val="30"/>
        </w:rPr>
        <w:t xml:space="preserve">1、学习马列主义、毛泽东思想、邓小平理论和“三个代表”重要思想，当前和今后一个时期要把重点放在带领党员深入学习和贯彻党的十六大文件和“三个代表”重要思想上。 </w:t>
      </w:r>
    </w:p>
    <w:p>
      <w:pPr>
        <w:pStyle w:val="22"/>
        <w:adjustRightInd w:val="0"/>
        <w:snapToGrid w:val="0"/>
        <w:spacing w:line="500" w:lineRule="exact"/>
        <w:ind w:firstLine="765"/>
        <w:jc w:val="both"/>
        <w:rPr>
          <w:rFonts w:hint="eastAsia" w:ascii="仿宋_GB2312" w:eastAsia="仿宋_GB2312"/>
          <w:b w:val="0"/>
          <w:bCs w:val="0"/>
          <w:sz w:val="30"/>
          <w:szCs w:val="30"/>
        </w:rPr>
      </w:pPr>
      <w:r>
        <w:rPr>
          <w:rFonts w:hint="eastAsia" w:ascii="仿宋_GB2312" w:eastAsia="仿宋_GB2312"/>
          <w:b w:val="0"/>
          <w:bCs w:val="0"/>
          <w:sz w:val="30"/>
          <w:szCs w:val="30"/>
        </w:rPr>
        <w:t>2、学习和贯彻党的路线、方针、政策。</w:t>
      </w:r>
    </w:p>
    <w:p>
      <w:pPr>
        <w:pStyle w:val="22"/>
        <w:adjustRightInd w:val="0"/>
        <w:snapToGrid w:val="0"/>
        <w:spacing w:line="500" w:lineRule="exact"/>
        <w:ind w:firstLine="765"/>
        <w:jc w:val="both"/>
        <w:rPr>
          <w:rFonts w:hint="eastAsia" w:ascii="仿宋_GB2312" w:eastAsia="仿宋_GB2312"/>
          <w:b w:val="0"/>
          <w:bCs w:val="0"/>
          <w:sz w:val="30"/>
          <w:szCs w:val="30"/>
        </w:rPr>
      </w:pPr>
      <w:r>
        <w:rPr>
          <w:rFonts w:hint="eastAsia" w:ascii="仿宋_GB2312" w:eastAsia="仿宋_GB2312"/>
          <w:b w:val="0"/>
          <w:bCs w:val="0"/>
          <w:sz w:val="30"/>
          <w:szCs w:val="30"/>
        </w:rPr>
        <w:t>3、学习十六大通过的新党章和党的基础知识。</w:t>
      </w:r>
    </w:p>
    <w:p>
      <w:pPr>
        <w:pStyle w:val="22"/>
        <w:adjustRightInd w:val="0"/>
        <w:snapToGrid w:val="0"/>
        <w:spacing w:line="500" w:lineRule="exact"/>
        <w:ind w:firstLine="765"/>
        <w:jc w:val="both"/>
        <w:rPr>
          <w:rFonts w:hint="eastAsia" w:ascii="仿宋_GB2312" w:eastAsia="仿宋_GB2312"/>
          <w:b w:val="0"/>
          <w:bCs w:val="0"/>
          <w:sz w:val="30"/>
          <w:szCs w:val="30"/>
        </w:rPr>
      </w:pPr>
      <w:r>
        <w:rPr>
          <w:rFonts w:hint="eastAsia" w:ascii="仿宋_GB2312" w:eastAsia="仿宋_GB2312"/>
          <w:b w:val="0"/>
          <w:bCs w:val="0"/>
          <w:sz w:val="30"/>
          <w:szCs w:val="30"/>
        </w:rPr>
        <w:t>4、学习现代科学知识与业务工作有关的各种业务知识。</w:t>
      </w:r>
    </w:p>
    <w:p>
      <w:pPr>
        <w:pStyle w:val="22"/>
        <w:adjustRightInd w:val="0"/>
        <w:snapToGrid w:val="0"/>
        <w:spacing w:line="500" w:lineRule="exact"/>
        <w:ind w:firstLine="765"/>
        <w:jc w:val="both"/>
        <w:rPr>
          <w:rFonts w:hint="eastAsia" w:ascii="仿宋_GB2312" w:eastAsia="仿宋_GB2312"/>
          <w:b w:val="0"/>
          <w:bCs w:val="0"/>
          <w:sz w:val="30"/>
          <w:szCs w:val="30"/>
        </w:rPr>
      </w:pPr>
      <w:r>
        <w:rPr>
          <w:rFonts w:hint="eastAsia" w:ascii="仿宋_GB2312" w:eastAsia="仿宋_GB2312"/>
          <w:b w:val="0"/>
          <w:bCs w:val="0"/>
          <w:sz w:val="30"/>
          <w:szCs w:val="30"/>
        </w:rPr>
        <w:t xml:space="preserve">5学习时事政治，及时了解国际国内政治、经济、军事、文化形势。 </w:t>
      </w:r>
    </w:p>
    <w:p>
      <w:pPr>
        <w:pStyle w:val="9"/>
        <w:adjustRightInd w:val="0"/>
        <w:snapToGrid w:val="0"/>
        <w:spacing w:line="500" w:lineRule="exact"/>
        <w:rPr>
          <w:rFonts w:hint="eastAsia" w:ascii="黑体" w:hAnsi="Times New Roman" w:eastAsia="黑体"/>
          <w:sz w:val="30"/>
          <w:szCs w:val="30"/>
        </w:rPr>
      </w:pPr>
      <w:r>
        <w:rPr>
          <w:rStyle w:val="12"/>
          <w:rFonts w:hint="eastAsia" w:ascii="黑体" w:eastAsia="黑体"/>
          <w:b w:val="0"/>
          <w:bCs w:val="0"/>
          <w:sz w:val="30"/>
          <w:szCs w:val="30"/>
        </w:rPr>
        <w:t xml:space="preserve">　　二、学习要求 </w:t>
      </w:r>
    </w:p>
    <w:p>
      <w:pPr>
        <w:pStyle w:val="9"/>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1、党员的集体学习在无特殊情况下，每周保证1次。</w:t>
      </w:r>
    </w:p>
    <w:p>
      <w:pPr>
        <w:pStyle w:val="9"/>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2、党支部成员的集体学习在无特殊情况下，每月保证 1 — 5 小时。</w:t>
      </w:r>
    </w:p>
    <w:p>
      <w:pPr>
        <w:pStyle w:val="9"/>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3 、全体党员无特殊情况，不准擅自不参加学习。不能按时参加学习的应提前向纪检员请假。 </w:t>
      </w:r>
    </w:p>
    <w:p>
      <w:pPr>
        <w:pStyle w:val="9"/>
        <w:adjustRightInd w:val="0"/>
        <w:snapToGrid w:val="0"/>
        <w:spacing w:line="500" w:lineRule="exact"/>
        <w:rPr>
          <w:rFonts w:hint="eastAsia" w:ascii="黑体" w:eastAsia="黑体"/>
          <w:sz w:val="30"/>
          <w:szCs w:val="30"/>
        </w:rPr>
      </w:pPr>
      <w:r>
        <w:rPr>
          <w:rStyle w:val="12"/>
          <w:rFonts w:hint="eastAsia" w:ascii="黑体" w:eastAsia="黑体"/>
          <w:b w:val="0"/>
          <w:bCs w:val="0"/>
          <w:sz w:val="30"/>
          <w:szCs w:val="30"/>
        </w:rPr>
        <w:t xml:space="preserve">　　三、学习方法 </w:t>
      </w:r>
    </w:p>
    <w:p>
      <w:pPr>
        <w:pStyle w:val="9"/>
        <w:adjustRightInd w:val="0"/>
        <w:snapToGrid w:val="0"/>
        <w:spacing w:line="500" w:lineRule="exact"/>
        <w:ind w:firstLine="645"/>
        <w:rPr>
          <w:rFonts w:hint="eastAsia" w:ascii="仿宋_GB2312" w:eastAsia="仿宋_GB2312"/>
          <w:sz w:val="30"/>
          <w:szCs w:val="30"/>
        </w:rPr>
      </w:pPr>
      <w:r>
        <w:rPr>
          <w:rFonts w:hint="eastAsia" w:ascii="仿宋_GB2312" w:eastAsia="仿宋_GB2312"/>
          <w:sz w:val="30"/>
          <w:szCs w:val="30"/>
        </w:rPr>
        <w:t xml:space="preserve">1 、做到长期规划与近期安排相结合，集中学习与分散学习相结合，正规培训与个人自学相结合。 </w:t>
      </w:r>
    </w:p>
    <w:p>
      <w:pPr>
        <w:pStyle w:val="9"/>
        <w:adjustRightInd w:val="0"/>
        <w:snapToGrid w:val="0"/>
        <w:spacing w:line="500" w:lineRule="exact"/>
        <w:ind w:firstLine="645"/>
        <w:rPr>
          <w:rFonts w:hint="eastAsia" w:ascii="仿宋_GB2312" w:eastAsia="仿宋_GB2312"/>
          <w:sz w:val="30"/>
          <w:szCs w:val="30"/>
        </w:rPr>
      </w:pPr>
      <w:r>
        <w:rPr>
          <w:rFonts w:hint="eastAsia" w:ascii="仿宋_GB2312" w:eastAsia="仿宋_GB2312"/>
          <w:sz w:val="30"/>
          <w:szCs w:val="30"/>
        </w:rPr>
        <w:t xml:space="preserve">2 、学习要始终贯彻理论联系实际的原则，着眼于提高党员的政治水平、思想水平和业务水平，着眼于努力解决本单位和本职工作中的实际问题。 </w:t>
      </w:r>
    </w:p>
    <w:p>
      <w:pPr>
        <w:pStyle w:val="9"/>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3 、党支部在年初和年终要做好每半年的政治学习计划。</w:t>
      </w:r>
    </w:p>
    <w:p>
      <w:pPr>
        <w:pStyle w:val="9"/>
        <w:adjustRightInd w:val="0"/>
        <w:snapToGrid w:val="0"/>
        <w:spacing w:line="500" w:lineRule="exact"/>
        <w:ind w:firstLine="640"/>
        <w:rPr>
          <w:rFonts w:hint="eastAsia" w:ascii="仿宋_GB2312" w:eastAsia="仿宋_GB2312"/>
          <w:sz w:val="30"/>
          <w:szCs w:val="30"/>
        </w:rPr>
      </w:pPr>
      <w:r>
        <w:rPr>
          <w:rFonts w:hint="eastAsia" w:ascii="仿宋_GB2312" w:eastAsia="仿宋_GB2312"/>
          <w:sz w:val="30"/>
          <w:szCs w:val="30"/>
        </w:rPr>
        <w:t xml:space="preserve">4 、每次学习应事先明确学习内容、学习目的以及主讲人。主讲人必须认真做好备课，力求保证学习质量。 </w:t>
      </w:r>
    </w:p>
    <w:p>
      <w:pPr>
        <w:jc w:val="center"/>
        <w:rPr>
          <w:rFonts w:hint="eastAsia" w:eastAsia="黑体"/>
          <w:b/>
          <w:bCs/>
          <w:sz w:val="44"/>
        </w:rPr>
      </w:pP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jc w:val="both"/>
        <w:rPr>
          <w:rFonts w:hint="eastAsia" w:eastAsia="黑体"/>
          <w:bCs/>
          <w:sz w:val="44"/>
        </w:rPr>
      </w:pPr>
    </w:p>
    <w:p>
      <w:pPr>
        <w:jc w:val="center"/>
        <w:rPr>
          <w:rFonts w:hint="eastAsia" w:eastAsia="黑体"/>
          <w:bCs/>
          <w:sz w:val="44"/>
        </w:rPr>
      </w:pPr>
    </w:p>
    <w:p>
      <w:pPr>
        <w:pStyle w:val="2"/>
        <w:jc w:val="center"/>
        <w:rPr>
          <w:rFonts w:hint="eastAsia" w:ascii="黑体" w:hAnsi="黑体" w:eastAsia="黑体"/>
          <w:bCs w:val="0"/>
        </w:rPr>
      </w:pPr>
      <w:bookmarkStart w:id="28" w:name="_Toc196038663"/>
      <w:r>
        <w:rPr>
          <w:rFonts w:hint="eastAsia" w:ascii="黑体" w:hAnsi="黑体" w:eastAsia="黑体"/>
          <w:bCs w:val="0"/>
        </w:rPr>
        <w:t>发展新党员制度</w:t>
      </w:r>
      <w:bookmarkEnd w:id="28"/>
    </w:p>
    <w:p>
      <w:pPr>
        <w:pStyle w:val="4"/>
        <w:spacing w:line="500" w:lineRule="exact"/>
        <w:rPr>
          <w:rFonts w:hint="eastAsia" w:ascii="仿宋_GB2312" w:eastAsia="仿宋_GB2312"/>
          <w:szCs w:val="30"/>
        </w:rPr>
      </w:pPr>
    </w:p>
    <w:p>
      <w:pPr>
        <w:pStyle w:val="4"/>
        <w:spacing w:line="500" w:lineRule="exact"/>
        <w:rPr>
          <w:rFonts w:hint="eastAsia" w:ascii="仿宋_GB2312" w:eastAsia="仿宋_GB2312"/>
          <w:szCs w:val="30"/>
        </w:rPr>
      </w:pPr>
      <w:r>
        <w:rPr>
          <w:rFonts w:hint="eastAsia" w:ascii="仿宋_GB2312" w:eastAsia="仿宋_GB2312"/>
          <w:szCs w:val="30"/>
        </w:rPr>
        <w:t>一、支部坚持把组织发展工作列入重要议事日程，坚持发展党员工作的方针和原则，制订发展党员工作计划，做到每半年讨论发展工作一次，每两年至少发展一名党员。三年以上不发展党员的，支部书记必须向上级党组作出检查并说明原因。</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二、党支部保持15名入党积极分子队伍常数，经常吸收他们参加党课等形式的活动，增加他们的党的基础知识，并分配一定工作，在实际工作中接受考察锻炼。</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三、支部指定两名党员培养一名积极分子，要使积极分端正入党动机，树立共产主义理想；指导他们学习邓小平理论，在市场经济中锻炼成长，奋发向上，尽快成熟。</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四、严格按照“坚持标准、保证质量、改善结谨重发展”的方针，按党章规定，做好接受新党员工作。</w:t>
      </w:r>
    </w:p>
    <w:p>
      <w:pPr>
        <w:spacing w:line="500" w:lineRule="exact"/>
        <w:ind w:firstLine="600" w:firstLineChars="200"/>
        <w:rPr>
          <w:rFonts w:hint="eastAsia" w:ascii="仿宋_GB2312" w:eastAsia="仿宋_GB2312"/>
          <w:sz w:val="30"/>
          <w:szCs w:val="30"/>
        </w:rPr>
      </w:pPr>
    </w:p>
    <w:p>
      <w:pPr>
        <w:adjustRightInd w:val="0"/>
        <w:snapToGrid w:val="0"/>
        <w:spacing w:line="360" w:lineRule="auto"/>
        <w:jc w:val="center"/>
        <w:rPr>
          <w:rFonts w:hint="eastAsia" w:eastAsia="黑体"/>
          <w:bCs/>
          <w:color w:val="000000"/>
          <w:sz w:val="44"/>
          <w:szCs w:val="18"/>
        </w:rPr>
      </w:pPr>
    </w:p>
    <w:p>
      <w:pPr>
        <w:adjustRightInd w:val="0"/>
        <w:snapToGrid w:val="0"/>
        <w:spacing w:line="360" w:lineRule="auto"/>
        <w:jc w:val="center"/>
        <w:rPr>
          <w:rFonts w:hint="eastAsia" w:eastAsia="黑体"/>
          <w:bCs/>
          <w:color w:val="000000"/>
          <w:sz w:val="44"/>
          <w:szCs w:val="18"/>
        </w:rPr>
      </w:pPr>
    </w:p>
    <w:p>
      <w:pPr>
        <w:adjustRightInd w:val="0"/>
        <w:snapToGrid w:val="0"/>
        <w:spacing w:line="360" w:lineRule="auto"/>
        <w:jc w:val="center"/>
        <w:rPr>
          <w:rFonts w:hint="eastAsia" w:eastAsia="黑体"/>
          <w:bCs/>
          <w:color w:val="000000"/>
          <w:sz w:val="44"/>
          <w:szCs w:val="18"/>
        </w:rPr>
      </w:pPr>
    </w:p>
    <w:p>
      <w:pPr>
        <w:adjustRightInd w:val="0"/>
        <w:snapToGrid w:val="0"/>
        <w:spacing w:line="360" w:lineRule="auto"/>
        <w:jc w:val="center"/>
        <w:rPr>
          <w:rFonts w:hint="eastAsia" w:eastAsia="黑体"/>
          <w:bCs/>
          <w:color w:val="000000"/>
          <w:sz w:val="44"/>
          <w:szCs w:val="18"/>
        </w:rPr>
      </w:pPr>
    </w:p>
    <w:p>
      <w:pPr>
        <w:adjustRightInd w:val="0"/>
        <w:snapToGrid w:val="0"/>
        <w:spacing w:line="360" w:lineRule="auto"/>
        <w:jc w:val="center"/>
        <w:rPr>
          <w:rFonts w:hint="eastAsia" w:eastAsia="黑体"/>
          <w:bCs/>
          <w:color w:val="000000"/>
          <w:sz w:val="44"/>
          <w:szCs w:val="18"/>
        </w:rPr>
      </w:pPr>
    </w:p>
    <w:p>
      <w:pPr>
        <w:adjustRightInd w:val="0"/>
        <w:snapToGrid w:val="0"/>
        <w:spacing w:line="360" w:lineRule="auto"/>
        <w:jc w:val="center"/>
        <w:rPr>
          <w:rFonts w:hint="eastAsia" w:eastAsia="黑体"/>
          <w:bCs/>
          <w:color w:val="000000"/>
          <w:sz w:val="44"/>
          <w:szCs w:val="18"/>
        </w:rPr>
      </w:pPr>
    </w:p>
    <w:p>
      <w:pPr>
        <w:adjustRightInd w:val="0"/>
        <w:snapToGrid w:val="0"/>
        <w:spacing w:line="360" w:lineRule="auto"/>
        <w:jc w:val="center"/>
        <w:rPr>
          <w:rFonts w:hint="eastAsia" w:eastAsia="黑体"/>
          <w:bCs/>
          <w:color w:val="000000"/>
          <w:sz w:val="44"/>
          <w:szCs w:val="18"/>
        </w:rPr>
      </w:pPr>
    </w:p>
    <w:p>
      <w:pPr>
        <w:adjustRightInd w:val="0"/>
        <w:snapToGrid w:val="0"/>
        <w:spacing w:line="360" w:lineRule="auto"/>
        <w:jc w:val="center"/>
        <w:rPr>
          <w:rFonts w:hint="eastAsia" w:eastAsia="黑体"/>
          <w:bCs/>
          <w:color w:val="000000"/>
          <w:sz w:val="44"/>
          <w:szCs w:val="18"/>
        </w:rPr>
      </w:pPr>
    </w:p>
    <w:p>
      <w:pPr>
        <w:pStyle w:val="2"/>
        <w:jc w:val="center"/>
        <w:rPr>
          <w:rFonts w:hint="eastAsia" w:ascii="黑体" w:hAnsi="黑体" w:eastAsia="黑体"/>
          <w:bCs w:val="0"/>
          <w:color w:val="000000"/>
        </w:rPr>
      </w:pPr>
      <w:bookmarkStart w:id="29" w:name="_Toc196038666"/>
      <w:r>
        <w:rPr>
          <w:rFonts w:hint="eastAsia" w:ascii="黑体" w:hAnsi="黑体" w:eastAsia="黑体"/>
          <w:bCs w:val="0"/>
          <w:color w:val="000000"/>
        </w:rPr>
        <w:t>群众监督制度</w:t>
      </w:r>
      <w:bookmarkEnd w:id="29"/>
    </w:p>
    <w:p>
      <w:pPr>
        <w:pStyle w:val="3"/>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为接受群众监督，加强党风廉政建设，遏制不正之风，规范全</w:t>
      </w:r>
      <w:r>
        <w:rPr>
          <w:rFonts w:hint="eastAsia" w:ascii="仿宋_GB2312" w:eastAsia="仿宋_GB2312"/>
          <w:sz w:val="30"/>
          <w:szCs w:val="30"/>
          <w:lang w:eastAsia="zh-CN"/>
        </w:rPr>
        <w:t>基金会</w:t>
      </w:r>
      <w:r>
        <w:rPr>
          <w:rFonts w:hint="eastAsia" w:ascii="仿宋_GB2312" w:eastAsia="仿宋_GB2312"/>
          <w:sz w:val="30"/>
          <w:szCs w:val="30"/>
        </w:rPr>
        <w:t>党员干部工作作风，树立良好的血</w:t>
      </w:r>
      <w:r>
        <w:rPr>
          <w:rFonts w:hint="eastAsia" w:ascii="仿宋_GB2312" w:eastAsia="仿宋_GB2312"/>
          <w:sz w:val="30"/>
          <w:szCs w:val="30"/>
          <w:lang w:eastAsia="zh-CN"/>
        </w:rPr>
        <w:t>基金会</w:t>
      </w:r>
      <w:r>
        <w:rPr>
          <w:rFonts w:hint="eastAsia" w:ascii="仿宋_GB2312" w:eastAsia="仿宋_GB2312"/>
          <w:sz w:val="30"/>
          <w:szCs w:val="30"/>
        </w:rPr>
        <w:t>社会形象，特制定本制度。</w:t>
      </w:r>
    </w:p>
    <w:p>
      <w:pPr>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一、全体党员干部贯彻执行党的路线、方针、政策和法律、法规，以及工作态度、服务意识、职业道德和工作作风情况，要随时向干部群众公开，接受监督。</w:t>
      </w:r>
    </w:p>
    <w:p>
      <w:pPr>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二、在纪检室设立举报电话，并将举报电话号码向全</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公开。</w:t>
      </w:r>
    </w:p>
    <w:p>
      <w:pPr>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三、建立信访接待制度。指定纪检室负责信访工作，纪检员要虚心听取职工群众意见和呼声，纪检室要及时处理群众来信、来访和各类举报电话，并进行反馈，必要时可将结果公布于众，接受监督。</w:t>
      </w:r>
    </w:p>
    <w:p>
      <w:pPr>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四、实行群众监督党员的办法。做到群众监督干部；下级监督上级；经常有意识地走出去，请进来，广泛征求意见；定期召开会议，接受监督。</w:t>
      </w:r>
    </w:p>
    <w:p>
      <w:pPr>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五、接受纪检监察的监督。对每次来检查工作，要热情接待，认真汇报，虚心听取他们的意见，自觉接受他们的批评和工作指导。</w:t>
      </w:r>
    </w:p>
    <w:p>
      <w:pPr>
        <w:adjustRightInd w:val="0"/>
        <w:snapToGrid w:val="0"/>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六、进行行风目标管理的群众测评，每年进行一次，采取开座谈会的形式进行，公布测评结果，同时要与干部职工的业绩评比和奖金挂钩，好的表扬，差的批评，发现问题限期改正。</w:t>
      </w:r>
    </w:p>
    <w:p>
      <w:pPr>
        <w:adjustRightInd w:val="0"/>
        <w:snapToGrid w:val="0"/>
        <w:spacing w:line="500" w:lineRule="exact"/>
        <w:rPr>
          <w:rFonts w:hint="eastAsia" w:ascii="仿宋_GB2312" w:eastAsia="仿宋_GB2312"/>
          <w:color w:val="000000"/>
          <w:sz w:val="30"/>
          <w:szCs w:val="30"/>
        </w:rPr>
      </w:pPr>
    </w:p>
    <w:p>
      <w:pPr>
        <w:adjustRightInd w:val="0"/>
        <w:snapToGrid w:val="0"/>
        <w:spacing w:line="500" w:lineRule="exact"/>
        <w:jc w:val="both"/>
        <w:rPr>
          <w:rFonts w:hint="eastAsia" w:ascii="黑体" w:eastAsia="黑体"/>
          <w:bCs/>
          <w:color w:val="000000"/>
          <w:sz w:val="44"/>
          <w:szCs w:val="44"/>
        </w:rPr>
      </w:pPr>
      <w:bookmarkStart w:id="31" w:name="_GoBack"/>
      <w:bookmarkEnd w:id="31"/>
    </w:p>
    <w:p>
      <w:pPr>
        <w:adjustRightInd w:val="0"/>
        <w:snapToGrid w:val="0"/>
        <w:spacing w:line="500" w:lineRule="exact"/>
        <w:jc w:val="center"/>
        <w:rPr>
          <w:rFonts w:hint="eastAsia" w:ascii="黑体" w:eastAsia="黑体"/>
          <w:bCs/>
          <w:color w:val="000000"/>
          <w:sz w:val="44"/>
          <w:szCs w:val="44"/>
        </w:rPr>
      </w:pPr>
    </w:p>
    <w:p>
      <w:pPr>
        <w:pStyle w:val="2"/>
        <w:jc w:val="center"/>
        <w:rPr>
          <w:rFonts w:hint="eastAsia" w:ascii="黑体" w:hAnsi="黑体" w:eastAsia="黑体"/>
          <w:bCs w:val="0"/>
          <w:color w:val="000000"/>
        </w:rPr>
      </w:pPr>
      <w:bookmarkStart w:id="30" w:name="_Toc196038667"/>
      <w:r>
        <w:rPr>
          <w:rFonts w:ascii="黑体" w:hAnsi="黑体" w:eastAsia="黑体"/>
          <w:bCs w:val="0"/>
          <w:color w:val="000000"/>
        </w:rPr>
        <w:t>征求群众意见制度</w:t>
      </w:r>
      <w:bookmarkEnd w:id="30"/>
    </w:p>
    <w:p>
      <w:pPr>
        <w:adjustRightInd w:val="0"/>
        <w:snapToGrid w:val="0"/>
        <w:spacing w:before="100" w:beforeAutospacing="1" w:after="100" w:afterAutospacing="1"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为贯彻党的群众路线，密切联系群众，拓宽反映</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情民意的渠道，提高直接面对干部群众的服务质量，改进工作作风，特制定本制度。</w:t>
      </w:r>
    </w:p>
    <w:p>
      <w:pPr>
        <w:adjustRightInd w:val="0"/>
        <w:snapToGrid w:val="0"/>
        <w:spacing w:before="100" w:beforeAutospacing="1" w:after="100" w:afterAutospacing="1" w:line="500" w:lineRule="exact"/>
        <w:ind w:firstLine="600" w:firstLineChars="200"/>
        <w:rPr>
          <w:rFonts w:ascii="仿宋_GB2312" w:eastAsia="仿宋_GB2312"/>
          <w:color w:val="000000"/>
          <w:sz w:val="30"/>
          <w:szCs w:val="30"/>
        </w:rPr>
      </w:pPr>
      <w:r>
        <w:rPr>
          <w:rFonts w:hint="eastAsia" w:ascii="黑体" w:eastAsia="黑体"/>
          <w:color w:val="000000"/>
          <w:sz w:val="30"/>
          <w:szCs w:val="30"/>
        </w:rPr>
        <w:t>一、征求意见的形式。</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党支部除继续延续先进性教育活动集中学习期间的个别谈话、召开座谈会、发放征求意见表、到采血一线等形式广泛听取干部群众意见外，还在纪检室设立征求意见点。</w:t>
      </w:r>
      <w:r>
        <w:rPr>
          <w:rFonts w:ascii="仿宋_GB2312" w:eastAsia="仿宋_GB2312"/>
          <w:color w:val="000000"/>
          <w:sz w:val="30"/>
          <w:szCs w:val="30"/>
        </w:rPr>
        <w:t xml:space="preserve"> </w:t>
      </w:r>
    </w:p>
    <w:p>
      <w:pPr>
        <w:adjustRightInd w:val="0"/>
        <w:snapToGrid w:val="0"/>
        <w:spacing w:before="100" w:beforeAutospacing="1" w:after="100" w:afterAutospacing="1" w:line="500" w:lineRule="exact"/>
        <w:rPr>
          <w:rFonts w:ascii="仿宋_GB2312" w:eastAsia="仿宋_GB2312"/>
          <w:color w:val="000000"/>
          <w:sz w:val="30"/>
          <w:szCs w:val="30"/>
        </w:rPr>
      </w:pPr>
      <w:r>
        <w:rPr>
          <w:rFonts w:ascii="仿宋_GB2312" w:eastAsia="仿宋_GB2312"/>
          <w:color w:val="000000"/>
          <w:sz w:val="30"/>
          <w:szCs w:val="30"/>
        </w:rPr>
        <w:tab/>
      </w:r>
      <w:r>
        <w:rPr>
          <w:rFonts w:hint="eastAsia" w:ascii="黑体" w:eastAsia="黑体"/>
          <w:color w:val="000000"/>
          <w:sz w:val="30"/>
          <w:szCs w:val="30"/>
        </w:rPr>
        <w:t>二、征求意见的内容。</w:t>
      </w:r>
      <w:r>
        <w:rPr>
          <w:rFonts w:hint="eastAsia" w:ascii="仿宋_GB2312" w:eastAsia="仿宋_GB2312"/>
          <w:color w:val="000000"/>
          <w:sz w:val="30"/>
          <w:szCs w:val="30"/>
        </w:rPr>
        <w:t>通过广泛听取干部群众意见，了解他们想什么、盼什么，要求党员干部做什么；了解他们对</w:t>
      </w:r>
      <w:r>
        <w:rPr>
          <w:rFonts w:hint="eastAsia" w:ascii="仿宋_GB2312" w:eastAsia="仿宋_GB2312"/>
          <w:color w:val="000000"/>
          <w:sz w:val="30"/>
          <w:szCs w:val="30"/>
          <w:lang w:eastAsia="zh-CN"/>
        </w:rPr>
        <w:t>基金会</w:t>
      </w:r>
      <w:r>
        <w:rPr>
          <w:rFonts w:hint="eastAsia" w:ascii="仿宋_GB2312" w:eastAsia="仿宋_GB2312"/>
          <w:color w:val="000000"/>
          <w:sz w:val="30"/>
          <w:szCs w:val="30"/>
        </w:rPr>
        <w:t>党支部的工作哪些满意，哪些不满意；了解他们对今后的工作有什么好的意见和建议。</w:t>
      </w:r>
      <w:r>
        <w:rPr>
          <w:rFonts w:ascii="仿宋_GB2312" w:eastAsia="仿宋_GB2312"/>
          <w:color w:val="000000"/>
          <w:sz w:val="30"/>
          <w:szCs w:val="30"/>
        </w:rPr>
        <w:t xml:space="preserve"> </w:t>
      </w:r>
    </w:p>
    <w:p>
      <w:pPr>
        <w:adjustRightInd w:val="0"/>
        <w:snapToGrid w:val="0"/>
        <w:spacing w:before="100" w:beforeAutospacing="1" w:after="100" w:afterAutospacing="1" w:line="500" w:lineRule="exact"/>
        <w:rPr>
          <w:rFonts w:ascii="仿宋_GB2312" w:eastAsia="仿宋_GB2312"/>
          <w:color w:val="000000"/>
          <w:sz w:val="30"/>
          <w:szCs w:val="30"/>
        </w:rPr>
      </w:pPr>
      <w:r>
        <w:rPr>
          <w:rFonts w:ascii="仿宋_GB2312" w:eastAsia="仿宋_GB2312"/>
          <w:color w:val="000000"/>
          <w:sz w:val="30"/>
          <w:szCs w:val="30"/>
        </w:rPr>
        <w:tab/>
      </w:r>
      <w:r>
        <w:rPr>
          <w:rFonts w:hint="eastAsia" w:ascii="黑体" w:eastAsia="黑体"/>
          <w:color w:val="000000"/>
          <w:sz w:val="30"/>
          <w:szCs w:val="30"/>
        </w:rPr>
        <w:t>三、征求意见的要求。</w:t>
      </w:r>
      <w:r>
        <w:rPr>
          <w:rFonts w:hint="eastAsia" w:ascii="仿宋_GB2312" w:eastAsia="仿宋_GB2312"/>
          <w:color w:val="000000"/>
          <w:sz w:val="30"/>
          <w:szCs w:val="30"/>
        </w:rPr>
        <w:t>征求的意见由纪检室负责统计、解决，并注意保密。既要倾听到群众的呼声，又要保护群众反映问题的积极性。</w:t>
      </w:r>
      <w:r>
        <w:rPr>
          <w:rFonts w:ascii="仿宋_GB2312" w:eastAsia="仿宋_GB2312"/>
          <w:color w:val="000000"/>
          <w:sz w:val="30"/>
          <w:szCs w:val="30"/>
        </w:rPr>
        <w:t xml:space="preserve"> </w:t>
      </w:r>
    </w:p>
    <w:p>
      <w:pPr>
        <w:pStyle w:val="9"/>
        <w:adjustRightInd w:val="0"/>
        <w:snapToGrid w:val="0"/>
        <w:spacing w:line="500" w:lineRule="exact"/>
        <w:rPr>
          <w:rFonts w:hint="eastAsia" w:ascii="仿宋_GB2312" w:hAnsi="Times New Roman" w:eastAsia="仿宋_GB2312"/>
          <w:color w:val="000000"/>
          <w:kern w:val="2"/>
          <w:sz w:val="30"/>
          <w:szCs w:val="30"/>
        </w:rPr>
      </w:pPr>
      <w:r>
        <w:rPr>
          <w:rFonts w:ascii="仿宋_GB2312" w:hAnsi="Times New Roman" w:eastAsia="仿宋_GB2312"/>
          <w:color w:val="000000"/>
          <w:kern w:val="2"/>
          <w:sz w:val="30"/>
          <w:szCs w:val="30"/>
        </w:rPr>
        <w:tab/>
      </w:r>
      <w:r>
        <w:rPr>
          <w:rFonts w:hint="eastAsia" w:ascii="黑体" w:hAnsi="Times New Roman" w:eastAsia="黑体"/>
          <w:color w:val="000000"/>
          <w:kern w:val="2"/>
          <w:sz w:val="30"/>
          <w:szCs w:val="30"/>
        </w:rPr>
        <w:t>四、征求意见的处理。</w:t>
      </w:r>
      <w:r>
        <w:rPr>
          <w:rFonts w:hint="eastAsia" w:ascii="仿宋_GB2312" w:hAnsi="Times New Roman" w:eastAsia="仿宋_GB2312"/>
          <w:color w:val="000000"/>
          <w:kern w:val="2"/>
          <w:sz w:val="30"/>
          <w:szCs w:val="30"/>
        </w:rPr>
        <w:t>干部群众反映的意见或建议，应认真对待，经</w:t>
      </w:r>
      <w:r>
        <w:rPr>
          <w:rFonts w:hint="eastAsia" w:ascii="仿宋_GB2312" w:hAnsi="Times New Roman" w:eastAsia="仿宋_GB2312"/>
          <w:color w:val="000000"/>
          <w:kern w:val="2"/>
          <w:sz w:val="30"/>
          <w:szCs w:val="30"/>
          <w:lang w:eastAsia="zh-CN"/>
        </w:rPr>
        <w:t>基金会</w:t>
      </w:r>
      <w:r>
        <w:rPr>
          <w:rFonts w:hint="eastAsia" w:ascii="仿宋_GB2312" w:hAnsi="Times New Roman" w:eastAsia="仿宋_GB2312"/>
          <w:color w:val="000000"/>
          <w:kern w:val="2"/>
          <w:sz w:val="30"/>
          <w:szCs w:val="30"/>
        </w:rPr>
        <w:t>党支部会议研究后拿出处理意见，能解决的马上解决，及时给予处理，并将解决情况及时反馈给干部群众或提意见人，或在适当范围公示。</w:t>
      </w:r>
    </w:p>
    <w:p>
      <w:pPr>
        <w:pStyle w:val="9"/>
        <w:adjustRightInd w:val="0"/>
        <w:snapToGrid w:val="0"/>
        <w:spacing w:line="360" w:lineRule="auto"/>
        <w:rPr>
          <w:rFonts w:ascii="仿宋_GB2312" w:eastAsia="仿宋_GB2312"/>
          <w:color w:val="000000"/>
          <w:sz w:val="32"/>
        </w:rPr>
      </w:pPr>
    </w:p>
    <w:p>
      <w:pPr>
        <w:spacing w:line="500" w:lineRule="exact"/>
        <w:jc w:val="center"/>
        <w:rPr>
          <w:rFonts w:hint="eastAsia" w:ascii="仿宋_GB2312" w:eastAsia="仿宋_GB2312"/>
          <w:sz w:val="30"/>
          <w:szCs w:val="30"/>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nThickMediumGap" w:color="auto" w:sz="18" w:space="1"/>
      </w:pBdr>
      <w:jc w:val="center"/>
      <w:rPr>
        <w:rFonts w:hint="eastAsia" w:eastAsiaTheme="minorEastAsia"/>
        <w:lang w:val="en-US" w:eastAsia="zh-CN"/>
      </w:rPr>
    </w:pPr>
    <w:r>
      <w:rPr>
        <w:rFonts w:hint="eastAsia" w:eastAsiaTheme="minorEastAsia"/>
        <w:lang w:eastAsia="zh-CN"/>
      </w:rPr>
      <w:drawing>
        <wp:inline distT="0" distB="0" distL="114300" distR="114300">
          <wp:extent cx="436880" cy="246380"/>
          <wp:effectExtent l="0" t="0" r="1270" b="1270"/>
          <wp:docPr id="1" name="图片 1" descr="1544166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4166362(1)"/>
                  <pic:cNvPicPr>
                    <a:picLocks noChangeAspect="1"/>
                  </pic:cNvPicPr>
                </pic:nvPicPr>
                <pic:blipFill>
                  <a:blip r:embed="rId1"/>
                  <a:stretch>
                    <a:fillRect/>
                  </a:stretch>
                </pic:blipFill>
                <pic:spPr>
                  <a:xfrm>
                    <a:off x="0" y="0"/>
                    <a:ext cx="436880" cy="246380"/>
                  </a:xfrm>
                  <a:prstGeom prst="rect">
                    <a:avLst/>
                  </a:prstGeom>
                </pic:spPr>
              </pic:pic>
            </a:graphicData>
          </a:graphic>
        </wp:inline>
      </w:drawing>
    </w:r>
    <w:r>
      <w:rPr>
        <w:rFonts w:hint="eastAsia" w:ascii="楷体" w:hAnsi="楷体" w:eastAsia="楷体" w:cs="楷体"/>
        <w:b/>
        <w:bCs/>
        <w:sz w:val="32"/>
        <w:szCs w:val="32"/>
        <w:lang w:eastAsia="zh-CN"/>
      </w:rPr>
      <w:t>北京万和公益基金会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13FDA"/>
    <w:multiLevelType w:val="multilevel"/>
    <w:tmpl w:val="41713FDA"/>
    <w:lvl w:ilvl="0" w:tentative="0">
      <w:start w:val="1"/>
      <w:numFmt w:val="japaneseCounting"/>
      <w:lvlText w:val="（%1）"/>
      <w:lvlJc w:val="left"/>
      <w:pPr>
        <w:tabs>
          <w:tab w:val="left" w:pos="1720"/>
        </w:tabs>
        <w:ind w:left="1720" w:hanging="108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82557"/>
    <w:rsid w:val="02733282"/>
    <w:rsid w:val="04DD2BC1"/>
    <w:rsid w:val="121418A5"/>
    <w:rsid w:val="16E90350"/>
    <w:rsid w:val="1C5615B0"/>
    <w:rsid w:val="256917B1"/>
    <w:rsid w:val="3D056E6F"/>
    <w:rsid w:val="40CA7299"/>
    <w:rsid w:val="5C4D1A01"/>
    <w:rsid w:val="5DF53E7B"/>
    <w:rsid w:val="5FF82557"/>
    <w:rsid w:val="6BAB62DA"/>
    <w:rsid w:val="6DAB0962"/>
    <w:rsid w:val="79B8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w:basedOn w:val="1"/>
    <w:uiPriority w:val="0"/>
    <w:pPr>
      <w:spacing w:line="440" w:lineRule="exact"/>
      <w:ind w:firstLine="560" w:firstLineChars="200"/>
    </w:pPr>
    <w:rPr>
      <w:sz w:val="28"/>
    </w:rPr>
  </w:style>
  <w:style w:type="paragraph" w:styleId="5">
    <w:name w:val="Body Text Indent 2"/>
    <w:basedOn w:val="1"/>
    <w:qFormat/>
    <w:uiPriority w:val="0"/>
    <w:pPr>
      <w:widowControl/>
      <w:spacing w:line="480" w:lineRule="exact"/>
      <w:ind w:firstLine="560" w:firstLineChars="200"/>
      <w:jc w:val="left"/>
    </w:pPr>
    <w:rPr>
      <w:sz w:val="2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character" w:styleId="13">
    <w:name w:val="page number"/>
    <w:basedOn w:val="11"/>
    <w:uiPriority w:val="0"/>
  </w:style>
  <w:style w:type="paragraph" w:customStyle="1" w:styleId="14">
    <w:name w:val="纯文本1"/>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5">
    <w:name w:val="纯文本2"/>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6">
    <w:name w:val="p9"/>
    <w:basedOn w:val="1"/>
    <w:qFormat/>
    <w:uiPriority w:val="0"/>
    <w:pPr>
      <w:widowControl/>
      <w:spacing w:before="100" w:beforeAutospacing="1" w:after="100" w:afterAutospacing="1" w:line="400" w:lineRule="atLeast"/>
      <w:jc w:val="left"/>
    </w:pPr>
    <w:rPr>
      <w:rFonts w:hint="eastAsia" w:ascii="宋体" w:hAnsi="宋体"/>
      <w:color w:val="000000"/>
      <w:kern w:val="0"/>
      <w:szCs w:val="21"/>
    </w:rPr>
  </w:style>
  <w:style w:type="character" w:customStyle="1" w:styleId="17">
    <w:name w:val="contents1"/>
    <w:basedOn w:val="11"/>
    <w:uiPriority w:val="0"/>
    <w:rPr>
      <w:color w:val="000000"/>
      <w:sz w:val="21"/>
      <w:szCs w:val="21"/>
      <w:u w:val="none"/>
    </w:rPr>
  </w:style>
  <w:style w:type="character" w:customStyle="1" w:styleId="18">
    <w:name w:val="d31"/>
    <w:basedOn w:val="11"/>
    <w:uiPriority w:val="0"/>
    <w:rPr>
      <w:rFonts w:hint="default" w:ascii="_x001A_" w:hAnsi="_x001A_"/>
      <w:color w:val="0066FF"/>
      <w:sz w:val="21"/>
      <w:szCs w:val="21"/>
    </w:rPr>
  </w:style>
  <w:style w:type="character" w:customStyle="1" w:styleId="19">
    <w:name w:val="topstyle"/>
    <w:basedOn w:val="11"/>
    <w:uiPriority w:val="0"/>
  </w:style>
  <w:style w:type="character" w:customStyle="1" w:styleId="20">
    <w:name w:val="txtstyle1"/>
    <w:basedOn w:val="11"/>
    <w:uiPriority w:val="0"/>
    <w:rPr>
      <w:color w:val="666666"/>
      <w:sz w:val="18"/>
      <w:szCs w:val="18"/>
    </w:rPr>
  </w:style>
  <w:style w:type="character" w:customStyle="1" w:styleId="21">
    <w:name w:val="unnamed1"/>
    <w:basedOn w:val="11"/>
    <w:qFormat/>
    <w:uiPriority w:val="0"/>
  </w:style>
  <w:style w:type="paragraph" w:customStyle="1" w:styleId="22">
    <w:name w:val="style1"/>
    <w:basedOn w:val="1"/>
    <w:qFormat/>
    <w:uiPriority w:val="0"/>
    <w:pPr>
      <w:widowControl/>
      <w:spacing w:before="100" w:beforeAutospacing="1" w:after="100" w:afterAutospacing="1"/>
      <w:jc w:val="left"/>
    </w:pPr>
    <w:rPr>
      <w:rFonts w:ascii="宋体" w:hAnsi="宋体"/>
      <w:b/>
      <w:bCs/>
      <w:color w:val="000000"/>
      <w:kern w:val="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2018-12-07T07:05:00Z</dcterms:created>
  <dc:creator>刘亚超</dc:creator>
  <cp:lastModifiedBy>刘亚超</cp:lastModifiedBy>
  <dcterms:modified xsi:type="dcterms:W3CDTF">2020-07-27T03:42:03Z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