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65" w:lineRule="atLeast"/>
        <w:ind w:left="150" w:right="150"/>
        <w:jc w:val="center"/>
        <w:rPr>
          <w:rFonts w:ascii="微软雅黑" w:hAnsi="微软雅黑" w:eastAsia="微软雅黑" w:cs="微软雅黑"/>
          <w:color w:val="666666"/>
          <w:sz w:val="28"/>
          <w:szCs w:val="28"/>
        </w:rPr>
      </w:pPr>
      <w:r>
        <w:rPr>
          <w:rFonts w:hint="eastAsia" w:ascii="微软雅黑" w:hAnsi="微软雅黑" w:eastAsia="微软雅黑" w:cs="微软雅黑"/>
          <w:i w:val="0"/>
          <w:caps w:val="0"/>
          <w:color w:val="666666"/>
          <w:spacing w:val="0"/>
          <w:sz w:val="28"/>
          <w:szCs w:val="28"/>
          <w:u w:val="none"/>
          <w:bdr w:val="none" w:color="auto" w:sz="0" w:space="0"/>
        </w:rPr>
        <w:t>关于印发《关于慈善组织开展慈善活动年度支出和管理费用的规定》的通知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180" w:lineRule="atLeast"/>
        <w:ind w:left="286" w:right="286"/>
        <w:jc w:val="left"/>
        <w:rPr>
          <w:sz w:val="28"/>
          <w:szCs w:val="28"/>
        </w:rPr>
      </w:pPr>
      <w:bookmarkStart w:id="0" w:name="_GoBack"/>
      <w:bookmarkEnd w:id="0"/>
      <w:r>
        <w:rPr>
          <w:rFonts w:hint="default" w:ascii="&amp;quot" w:hAnsi="&amp;quot" w:eastAsia="&amp;quot" w:cs="&amp;quot"/>
          <w:i w:val="0"/>
          <w:caps w:val="0"/>
          <w:color w:val="333333"/>
          <w:spacing w:val="0"/>
          <w:sz w:val="28"/>
          <w:szCs w:val="28"/>
          <w:u w:val="none"/>
          <w:bdr w:val="none" w:color="auto" w:sz="0" w:space="0"/>
        </w:rPr>
        <w:t>各省、自治区、直辖市民政厅（局）、财政厅（局）、国家税务局、地方税务局，各计划单列市民政局、财政局、国家税务局、地方税务局，新疆生产建设兵团民政局、财务局：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180" w:lineRule="atLeast"/>
        <w:ind w:left="286" w:right="286"/>
        <w:jc w:val="left"/>
        <w:rPr>
          <w:sz w:val="28"/>
          <w:szCs w:val="28"/>
        </w:rPr>
      </w:pPr>
      <w:r>
        <w:rPr>
          <w:rFonts w:hint="default" w:ascii="&amp;quot" w:hAnsi="&amp;quot" w:eastAsia="&amp;quot" w:cs="&amp;quot"/>
          <w:i w:val="0"/>
          <w:caps w:val="0"/>
          <w:color w:val="333333"/>
          <w:spacing w:val="0"/>
          <w:sz w:val="28"/>
          <w:szCs w:val="28"/>
          <w:u w:val="none"/>
          <w:bdr w:val="none" w:color="auto" w:sz="0" w:space="0"/>
        </w:rPr>
        <w:t>　　根据《中华人民共和国慈善法》第六十条关于“具有公开募捐资格的基金会以外的慈善组织开展慈善活动的年度支出和管理费用的标准，由国务院民政部门会同国务院财政、税务等部门依照前款规定的原则制定”的要求，我们制定了《关于慈善组织开展慈善活动年度支出和管理费用的规定》，现印发你们，请遵照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180" w:lineRule="atLeast"/>
        <w:ind w:left="286" w:right="286"/>
        <w:jc w:val="right"/>
        <w:rPr>
          <w:sz w:val="28"/>
          <w:szCs w:val="28"/>
        </w:rPr>
      </w:pPr>
      <w:r>
        <w:rPr>
          <w:rFonts w:hint="default" w:ascii="&amp;quot" w:hAnsi="&amp;quot" w:eastAsia="&amp;quot" w:cs="&amp;quot"/>
          <w:i w:val="0"/>
          <w:caps w:val="0"/>
          <w:color w:val="333333"/>
          <w:spacing w:val="0"/>
          <w:sz w:val="28"/>
          <w:szCs w:val="28"/>
          <w:u w:val="none"/>
          <w:bdr w:val="none" w:color="auto" w:sz="0" w:space="0"/>
        </w:rPr>
        <w:t>　　民政部  财政部  国家税务总局</w:t>
      </w:r>
      <w:r>
        <w:rPr>
          <w:rFonts w:hint="default" w:ascii="&amp;quot" w:hAnsi="&amp;quot" w:eastAsia="&amp;quot" w:cs="&amp;quot"/>
          <w:i w:val="0"/>
          <w:caps w:val="0"/>
          <w:color w:val="333333"/>
          <w:spacing w:val="0"/>
          <w:sz w:val="28"/>
          <w:szCs w:val="28"/>
          <w:u w:val="none"/>
          <w:bdr w:val="none" w:color="auto" w:sz="0" w:space="0"/>
        </w:rPr>
        <w:br w:type="textWrapping"/>
      </w:r>
      <w:r>
        <w:rPr>
          <w:rFonts w:hint="default" w:ascii="&amp;quot" w:hAnsi="&amp;quot" w:eastAsia="&amp;quot" w:cs="&amp;quot"/>
          <w:i w:val="0"/>
          <w:caps w:val="0"/>
          <w:color w:val="333333"/>
          <w:spacing w:val="0"/>
          <w:sz w:val="28"/>
          <w:szCs w:val="28"/>
          <w:u w:val="none"/>
          <w:bdr w:val="none" w:color="auto" w:sz="0" w:space="0"/>
        </w:rPr>
        <w:t>2016年10月11日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180" w:lineRule="atLeast"/>
        <w:ind w:left="286" w:right="286"/>
        <w:jc w:val="center"/>
        <w:rPr>
          <w:sz w:val="28"/>
          <w:szCs w:val="28"/>
        </w:rPr>
      </w:pPr>
      <w:r>
        <w:rPr>
          <w:rFonts w:hint="default" w:ascii="&amp;quot" w:hAnsi="&amp;quot" w:eastAsia="&amp;quot" w:cs="&amp;quot"/>
          <w:i w:val="0"/>
          <w:caps w:val="0"/>
          <w:color w:val="333333"/>
          <w:spacing w:val="0"/>
          <w:sz w:val="28"/>
          <w:szCs w:val="28"/>
          <w:u w:val="none"/>
          <w:bdr w:val="none" w:color="auto" w:sz="0" w:space="0"/>
        </w:rPr>
        <w:t>　　关于慈善组织开展慈善活动年度支出和管理费用的规定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180" w:lineRule="atLeast"/>
        <w:ind w:left="286" w:right="286"/>
        <w:jc w:val="left"/>
        <w:rPr>
          <w:sz w:val="28"/>
          <w:szCs w:val="28"/>
        </w:rPr>
      </w:pPr>
      <w:r>
        <w:rPr>
          <w:rFonts w:hint="default" w:ascii="&amp;quot" w:hAnsi="&amp;quot" w:eastAsia="&amp;quot" w:cs="&amp;quot"/>
          <w:i w:val="0"/>
          <w:caps w:val="0"/>
          <w:color w:val="333333"/>
          <w:spacing w:val="0"/>
          <w:sz w:val="28"/>
          <w:szCs w:val="28"/>
          <w:u w:val="none"/>
          <w:bdr w:val="none" w:color="auto" w:sz="0" w:space="0"/>
        </w:rPr>
        <w:t>　　第一条 为进一步明确慈善组织开展慈善活动的年度支出和管理费用，根据《中华人民共和国慈善法》的有关要求，制定本规定。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180" w:lineRule="atLeast"/>
        <w:ind w:left="286" w:right="286"/>
        <w:jc w:val="left"/>
        <w:rPr>
          <w:sz w:val="28"/>
          <w:szCs w:val="28"/>
        </w:rPr>
      </w:pPr>
      <w:r>
        <w:rPr>
          <w:rFonts w:hint="default" w:ascii="&amp;quot" w:hAnsi="&amp;quot" w:eastAsia="&amp;quot" w:cs="&amp;quot"/>
          <w:i w:val="0"/>
          <w:caps w:val="0"/>
          <w:color w:val="333333"/>
          <w:spacing w:val="0"/>
          <w:sz w:val="28"/>
          <w:szCs w:val="28"/>
          <w:u w:val="none"/>
          <w:bdr w:val="none" w:color="auto" w:sz="0" w:space="0"/>
        </w:rPr>
        <w:t>　　第二条 慈善组织应当依照法律法规和本组织章程的规定积极开展慈善活动，充分、高效运用慈善财产，并遵循管理费用最必要原则，厉行节约，减少不必要的开支。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180" w:lineRule="atLeast"/>
        <w:ind w:left="286" w:right="286"/>
        <w:jc w:val="left"/>
        <w:rPr>
          <w:sz w:val="28"/>
          <w:szCs w:val="28"/>
        </w:rPr>
      </w:pPr>
      <w:r>
        <w:rPr>
          <w:rFonts w:hint="default" w:ascii="&amp;quot" w:hAnsi="&amp;quot" w:eastAsia="&amp;quot" w:cs="&amp;quot"/>
          <w:i w:val="0"/>
          <w:caps w:val="0"/>
          <w:color w:val="333333"/>
          <w:spacing w:val="0"/>
          <w:sz w:val="28"/>
          <w:szCs w:val="28"/>
          <w:u w:val="none"/>
          <w:bdr w:val="none" w:color="auto" w:sz="0" w:space="0"/>
        </w:rPr>
        <w:t>　　第三条 慈善组织应当依据《民间非营利组织</w:t>
      </w:r>
      <w:r>
        <w:rPr>
          <w:rFonts w:hint="default" w:ascii="&amp;quot" w:hAnsi="&amp;quot" w:eastAsia="&amp;quot" w:cs="&amp;quot"/>
          <w:i w:val="0"/>
          <w:caps w:val="0"/>
          <w:color w:val="0000FF"/>
          <w:spacing w:val="0"/>
          <w:sz w:val="28"/>
          <w:szCs w:val="28"/>
          <w:u w:val="none"/>
          <w:bdr w:val="none" w:color="auto" w:sz="0" w:space="0"/>
        </w:rPr>
        <w:fldChar w:fldCharType="begin"/>
      </w:r>
      <w:r>
        <w:rPr>
          <w:rFonts w:hint="default" w:ascii="&amp;quot" w:hAnsi="&amp;quot" w:eastAsia="&amp;quot" w:cs="&amp;quot"/>
          <w:i w:val="0"/>
          <w:caps w:val="0"/>
          <w:color w:val="0000FF"/>
          <w:spacing w:val="0"/>
          <w:sz w:val="28"/>
          <w:szCs w:val="28"/>
          <w:u w:val="none"/>
          <w:bdr w:val="none" w:color="auto" w:sz="0" w:space="0"/>
        </w:rPr>
        <w:instrText xml:space="preserve"> HYPERLINK "http://www.chinaacc.com/" \o "会计" \t "http://www.chinaacc.com/zyczfg/_blank" </w:instrText>
      </w:r>
      <w:r>
        <w:rPr>
          <w:rFonts w:hint="default" w:ascii="&amp;quot" w:hAnsi="&amp;quot" w:eastAsia="&amp;quot" w:cs="&amp;quot"/>
          <w:i w:val="0"/>
          <w:caps w:val="0"/>
          <w:color w:val="0000FF"/>
          <w:spacing w:val="0"/>
          <w:sz w:val="28"/>
          <w:szCs w:val="28"/>
          <w:u w:val="none"/>
          <w:bdr w:val="none" w:color="auto" w:sz="0" w:space="0"/>
        </w:rPr>
        <w:fldChar w:fldCharType="separate"/>
      </w:r>
      <w:r>
        <w:rPr>
          <w:rStyle w:val="5"/>
          <w:rFonts w:hint="default" w:ascii="&amp;quot" w:hAnsi="&amp;quot" w:eastAsia="&amp;quot" w:cs="&amp;quot"/>
          <w:i w:val="0"/>
          <w:caps w:val="0"/>
          <w:color w:val="0000FF"/>
          <w:spacing w:val="0"/>
          <w:sz w:val="28"/>
          <w:szCs w:val="28"/>
          <w:u w:val="none"/>
          <w:bdr w:val="none" w:color="auto" w:sz="0" w:space="0"/>
        </w:rPr>
        <w:t>会计</w:t>
      </w:r>
      <w:r>
        <w:rPr>
          <w:rFonts w:hint="default" w:ascii="&amp;quot" w:hAnsi="&amp;quot" w:eastAsia="&amp;quot" w:cs="&amp;quot"/>
          <w:i w:val="0"/>
          <w:caps w:val="0"/>
          <w:color w:val="0000FF"/>
          <w:spacing w:val="0"/>
          <w:sz w:val="28"/>
          <w:szCs w:val="28"/>
          <w:u w:val="none"/>
          <w:bdr w:val="none" w:color="auto" w:sz="0" w:space="0"/>
        </w:rPr>
        <w:fldChar w:fldCharType="end"/>
      </w:r>
      <w:r>
        <w:rPr>
          <w:rFonts w:hint="default" w:ascii="&amp;quot" w:hAnsi="&amp;quot" w:eastAsia="&amp;quot" w:cs="&amp;quot"/>
          <w:i w:val="0"/>
          <w:caps w:val="0"/>
          <w:color w:val="333333"/>
          <w:spacing w:val="0"/>
          <w:sz w:val="28"/>
          <w:szCs w:val="28"/>
          <w:u w:val="none"/>
          <w:bdr w:val="none" w:color="auto" w:sz="0" w:space="0"/>
        </w:rPr>
        <w:t>制度》，加强对慈善活动相关费用的会计核算。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180" w:lineRule="atLeast"/>
        <w:ind w:left="286" w:right="286"/>
        <w:jc w:val="left"/>
        <w:rPr>
          <w:sz w:val="28"/>
          <w:szCs w:val="28"/>
        </w:rPr>
      </w:pPr>
      <w:r>
        <w:rPr>
          <w:rFonts w:hint="default" w:ascii="&amp;quot" w:hAnsi="&amp;quot" w:eastAsia="&amp;quot" w:cs="&amp;quot"/>
          <w:i w:val="0"/>
          <w:caps w:val="0"/>
          <w:color w:val="333333"/>
          <w:spacing w:val="0"/>
          <w:sz w:val="28"/>
          <w:szCs w:val="28"/>
          <w:u w:val="none"/>
          <w:bdr w:val="none" w:color="auto" w:sz="0" w:space="0"/>
        </w:rPr>
        <w:t>　　第四条 慈善活动支出是指慈善组织基于慈善宗旨，在章程规定的业务范围内开展慈善活动，向受益人捐赠财产或提供无偿服务时发生的下列费用：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180" w:lineRule="atLeast"/>
        <w:ind w:left="286" w:right="286"/>
        <w:jc w:val="left"/>
        <w:rPr>
          <w:sz w:val="28"/>
          <w:szCs w:val="28"/>
        </w:rPr>
      </w:pPr>
      <w:r>
        <w:rPr>
          <w:rFonts w:hint="default" w:ascii="&amp;quot" w:hAnsi="&amp;quot" w:eastAsia="&amp;quot" w:cs="&amp;quot"/>
          <w:i w:val="0"/>
          <w:caps w:val="0"/>
          <w:color w:val="333333"/>
          <w:spacing w:val="0"/>
          <w:sz w:val="28"/>
          <w:szCs w:val="28"/>
          <w:u w:val="none"/>
          <w:bdr w:val="none" w:color="auto" w:sz="0" w:space="0"/>
        </w:rPr>
        <w:t>　　（一）直接或委托其他组织资助给受益人的款物；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180" w:lineRule="atLeast"/>
        <w:ind w:left="286" w:right="286"/>
        <w:jc w:val="left"/>
        <w:rPr>
          <w:sz w:val="28"/>
          <w:szCs w:val="28"/>
        </w:rPr>
      </w:pPr>
      <w:r>
        <w:rPr>
          <w:rFonts w:hint="default" w:ascii="&amp;quot" w:hAnsi="&amp;quot" w:eastAsia="&amp;quot" w:cs="&amp;quot"/>
          <w:i w:val="0"/>
          <w:caps w:val="0"/>
          <w:color w:val="333333"/>
          <w:spacing w:val="0"/>
          <w:sz w:val="28"/>
          <w:szCs w:val="28"/>
          <w:u w:val="none"/>
          <w:bdr w:val="none" w:color="auto" w:sz="0" w:space="0"/>
        </w:rPr>
        <w:t>　　（二）为提供慈善服务和实施慈善项目发生的人员报酬、志愿者补贴和保险，以及使用房屋、设备、物资发生的相关费用；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180" w:lineRule="atLeast"/>
        <w:ind w:left="286" w:right="286"/>
        <w:jc w:val="left"/>
        <w:rPr>
          <w:sz w:val="28"/>
          <w:szCs w:val="28"/>
        </w:rPr>
      </w:pPr>
      <w:r>
        <w:rPr>
          <w:rFonts w:hint="default" w:ascii="&amp;quot" w:hAnsi="&amp;quot" w:eastAsia="&amp;quot" w:cs="&amp;quot"/>
          <w:i w:val="0"/>
          <w:caps w:val="0"/>
          <w:color w:val="333333"/>
          <w:spacing w:val="0"/>
          <w:sz w:val="28"/>
          <w:szCs w:val="28"/>
          <w:u w:val="none"/>
          <w:bdr w:val="none" w:color="auto" w:sz="0" w:space="0"/>
        </w:rPr>
        <w:t>　　（三）为管理慈善项目发生的差旅、物流、交通、会议、培训、</w:t>
      </w:r>
      <w:r>
        <w:rPr>
          <w:rFonts w:hint="default" w:ascii="&amp;quot" w:hAnsi="&amp;quot" w:eastAsia="&amp;quot" w:cs="&amp;quot"/>
          <w:i w:val="0"/>
          <w:caps w:val="0"/>
          <w:color w:val="0000FF"/>
          <w:spacing w:val="0"/>
          <w:sz w:val="28"/>
          <w:szCs w:val="28"/>
          <w:u w:val="none"/>
          <w:bdr w:val="none" w:color="auto" w:sz="0" w:space="0"/>
        </w:rPr>
        <w:fldChar w:fldCharType="begin"/>
      </w:r>
      <w:r>
        <w:rPr>
          <w:rFonts w:hint="default" w:ascii="&amp;quot" w:hAnsi="&amp;quot" w:eastAsia="&amp;quot" w:cs="&amp;quot"/>
          <w:i w:val="0"/>
          <w:caps w:val="0"/>
          <w:color w:val="0000FF"/>
          <w:spacing w:val="0"/>
          <w:sz w:val="28"/>
          <w:szCs w:val="28"/>
          <w:u w:val="none"/>
          <w:bdr w:val="none" w:color="auto" w:sz="0" w:space="0"/>
        </w:rPr>
        <w:instrText xml:space="preserve"> HYPERLINK "http://www.chinaacc.com/kuaijishiwu/pgsj/" \o "审计" \t "http://www.chinaacc.com/zyczfg/_blank" </w:instrText>
      </w:r>
      <w:r>
        <w:rPr>
          <w:rFonts w:hint="default" w:ascii="&amp;quot" w:hAnsi="&amp;quot" w:eastAsia="&amp;quot" w:cs="&amp;quot"/>
          <w:i w:val="0"/>
          <w:caps w:val="0"/>
          <w:color w:val="0000FF"/>
          <w:spacing w:val="0"/>
          <w:sz w:val="28"/>
          <w:szCs w:val="28"/>
          <w:u w:val="none"/>
          <w:bdr w:val="none" w:color="auto" w:sz="0" w:space="0"/>
        </w:rPr>
        <w:fldChar w:fldCharType="separate"/>
      </w:r>
      <w:r>
        <w:rPr>
          <w:rStyle w:val="5"/>
          <w:rFonts w:hint="default" w:ascii="&amp;quot" w:hAnsi="&amp;quot" w:eastAsia="&amp;quot" w:cs="&amp;quot"/>
          <w:i w:val="0"/>
          <w:caps w:val="0"/>
          <w:color w:val="0000FF"/>
          <w:spacing w:val="0"/>
          <w:sz w:val="28"/>
          <w:szCs w:val="28"/>
          <w:u w:val="none"/>
          <w:bdr w:val="none" w:color="auto" w:sz="0" w:space="0"/>
        </w:rPr>
        <w:t>审计</w:t>
      </w:r>
      <w:r>
        <w:rPr>
          <w:rFonts w:hint="default" w:ascii="&amp;quot" w:hAnsi="&amp;quot" w:eastAsia="&amp;quot" w:cs="&amp;quot"/>
          <w:i w:val="0"/>
          <w:caps w:val="0"/>
          <w:color w:val="0000FF"/>
          <w:spacing w:val="0"/>
          <w:sz w:val="28"/>
          <w:szCs w:val="28"/>
          <w:u w:val="none"/>
          <w:bdr w:val="none" w:color="auto" w:sz="0" w:space="0"/>
        </w:rPr>
        <w:fldChar w:fldCharType="end"/>
      </w:r>
      <w:r>
        <w:rPr>
          <w:rFonts w:hint="default" w:ascii="&amp;quot" w:hAnsi="&amp;quot" w:eastAsia="&amp;quot" w:cs="&amp;quot"/>
          <w:i w:val="0"/>
          <w:caps w:val="0"/>
          <w:color w:val="333333"/>
          <w:spacing w:val="0"/>
          <w:sz w:val="28"/>
          <w:szCs w:val="28"/>
          <w:u w:val="none"/>
          <w:bdr w:val="none" w:color="auto" w:sz="0" w:space="0"/>
        </w:rPr>
        <w:t>、评估等费用。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180" w:lineRule="atLeast"/>
        <w:ind w:left="286" w:right="286"/>
        <w:jc w:val="left"/>
        <w:rPr>
          <w:sz w:val="28"/>
          <w:szCs w:val="28"/>
        </w:rPr>
      </w:pPr>
      <w:r>
        <w:rPr>
          <w:rFonts w:hint="default" w:ascii="&amp;quot" w:hAnsi="&amp;quot" w:eastAsia="&amp;quot" w:cs="&amp;quot"/>
          <w:i w:val="0"/>
          <w:caps w:val="0"/>
          <w:color w:val="333333"/>
          <w:spacing w:val="0"/>
          <w:sz w:val="28"/>
          <w:szCs w:val="28"/>
          <w:u w:val="none"/>
          <w:bdr w:val="none" w:color="auto" w:sz="0" w:space="0"/>
        </w:rPr>
        <w:t>　　慈善活动支出在“业务活动成本”项目下核算和归集。慈善组织的业务活动成本包括慈善活动支出和其他业务活动成本。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180" w:lineRule="atLeast"/>
        <w:ind w:left="286" w:right="286"/>
        <w:jc w:val="left"/>
        <w:rPr>
          <w:sz w:val="28"/>
          <w:szCs w:val="28"/>
        </w:rPr>
      </w:pPr>
      <w:r>
        <w:rPr>
          <w:rFonts w:hint="default" w:ascii="&amp;quot" w:hAnsi="&amp;quot" w:eastAsia="&amp;quot" w:cs="&amp;quot"/>
          <w:i w:val="0"/>
          <w:caps w:val="0"/>
          <w:color w:val="333333"/>
          <w:spacing w:val="0"/>
          <w:sz w:val="28"/>
          <w:szCs w:val="28"/>
          <w:u w:val="none"/>
          <w:bdr w:val="none" w:color="auto" w:sz="0" w:space="0"/>
        </w:rPr>
        <w:t>　　第五条 慈善组织的管理费用是指慈善组织按照《民间非营利组织会计制度》规定，为保证本组织正常运转所发生的下列费用：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180" w:lineRule="atLeast"/>
        <w:ind w:left="286" w:right="286"/>
        <w:jc w:val="left"/>
        <w:rPr>
          <w:sz w:val="28"/>
          <w:szCs w:val="28"/>
        </w:rPr>
      </w:pPr>
      <w:r>
        <w:rPr>
          <w:rFonts w:hint="default" w:ascii="&amp;quot" w:hAnsi="&amp;quot" w:eastAsia="&amp;quot" w:cs="&amp;quot"/>
          <w:i w:val="0"/>
          <w:caps w:val="0"/>
          <w:color w:val="333333"/>
          <w:spacing w:val="0"/>
          <w:sz w:val="28"/>
          <w:szCs w:val="28"/>
          <w:u w:val="none"/>
          <w:bdr w:val="none" w:color="auto" w:sz="0" w:space="0"/>
        </w:rPr>
        <w:t>　　（一）理事会等决策机构的工作经费；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180" w:lineRule="atLeast"/>
        <w:ind w:left="286" w:right="286"/>
        <w:jc w:val="left"/>
        <w:rPr>
          <w:sz w:val="28"/>
          <w:szCs w:val="28"/>
        </w:rPr>
      </w:pPr>
      <w:r>
        <w:rPr>
          <w:rFonts w:hint="default" w:ascii="&amp;quot" w:hAnsi="&amp;quot" w:eastAsia="&amp;quot" w:cs="&amp;quot"/>
          <w:i w:val="0"/>
          <w:caps w:val="0"/>
          <w:color w:val="333333"/>
          <w:spacing w:val="0"/>
          <w:sz w:val="28"/>
          <w:szCs w:val="28"/>
          <w:u w:val="none"/>
          <w:bdr w:val="none" w:color="auto" w:sz="0" w:space="0"/>
        </w:rPr>
        <w:t>　　（二）行政管理人员的工资、奖金、住房公积金、住房补贴、社会保障费；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180" w:lineRule="atLeast"/>
        <w:ind w:left="286" w:right="286"/>
        <w:jc w:val="left"/>
        <w:rPr>
          <w:sz w:val="28"/>
          <w:szCs w:val="28"/>
        </w:rPr>
      </w:pPr>
      <w:r>
        <w:rPr>
          <w:rFonts w:hint="default" w:ascii="&amp;quot" w:hAnsi="&amp;quot" w:eastAsia="&amp;quot" w:cs="&amp;quot"/>
          <w:i w:val="0"/>
          <w:caps w:val="0"/>
          <w:color w:val="333333"/>
          <w:spacing w:val="0"/>
          <w:sz w:val="28"/>
          <w:szCs w:val="28"/>
          <w:u w:val="none"/>
          <w:bdr w:val="none" w:color="auto" w:sz="0" w:space="0"/>
        </w:rPr>
        <w:t>　　（三）办公费、水电费、邮电费、物业管理费、差旅费、折旧费、修理费、租赁费、无形资产摊销费、资产盘亏损失、资产减值损失、因预计负债所产生的损失、聘请中介机构费等。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180" w:lineRule="atLeast"/>
        <w:ind w:left="286" w:right="286"/>
        <w:jc w:val="left"/>
        <w:rPr>
          <w:sz w:val="28"/>
          <w:szCs w:val="28"/>
        </w:rPr>
      </w:pPr>
      <w:r>
        <w:rPr>
          <w:rFonts w:hint="default" w:ascii="&amp;quot" w:hAnsi="&amp;quot" w:eastAsia="&amp;quot" w:cs="&amp;quot"/>
          <w:i w:val="0"/>
          <w:caps w:val="0"/>
          <w:color w:val="333333"/>
          <w:spacing w:val="0"/>
          <w:sz w:val="28"/>
          <w:szCs w:val="28"/>
          <w:u w:val="none"/>
          <w:bdr w:val="none" w:color="auto" w:sz="0" w:space="0"/>
        </w:rPr>
        <w:t>　　第六条 慈善组织的某些费用如果属于慈善活动、其他业务活动、管理活动等共同发生，且不能直接归属于某一类活动的，应当将这些费用按照合理的方法在各项活动中进行分配，分别计入慈善活动支出、其他业务活动成本、管理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180" w:lineRule="atLeast"/>
        <w:ind w:left="286" w:right="286"/>
        <w:jc w:val="left"/>
        <w:rPr>
          <w:sz w:val="28"/>
          <w:szCs w:val="28"/>
        </w:rPr>
      </w:pPr>
      <w:r>
        <w:rPr>
          <w:rFonts w:hint="default" w:ascii="&amp;quot" w:hAnsi="&amp;quot" w:eastAsia="&amp;quot" w:cs="&amp;quot"/>
          <w:i w:val="0"/>
          <w:caps w:val="0"/>
          <w:color w:val="333333"/>
          <w:spacing w:val="0"/>
          <w:sz w:val="28"/>
          <w:szCs w:val="28"/>
          <w:u w:val="none"/>
          <w:bdr w:val="none" w:color="auto" w:sz="0" w:space="0"/>
        </w:rPr>
        <w:t>　　第七条 慈善组织中具有公开募捐资格的基金会年度慈善活动支出不得低于上年总收入的百分之七十；年度管理费用不得高于当年总支出的百分之十。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180" w:lineRule="atLeast"/>
        <w:ind w:left="286" w:right="286"/>
        <w:jc w:val="left"/>
        <w:rPr>
          <w:sz w:val="28"/>
          <w:szCs w:val="28"/>
        </w:rPr>
      </w:pPr>
      <w:r>
        <w:rPr>
          <w:rFonts w:hint="default" w:ascii="&amp;quot" w:hAnsi="&amp;quot" w:eastAsia="&amp;quot" w:cs="&amp;quot"/>
          <w:i w:val="0"/>
          <w:caps w:val="0"/>
          <w:color w:val="333333"/>
          <w:spacing w:val="0"/>
          <w:sz w:val="28"/>
          <w:szCs w:val="28"/>
          <w:u w:val="none"/>
          <w:bdr w:val="none" w:color="auto" w:sz="0" w:space="0"/>
        </w:rPr>
        <w:t>　　慈善组织中具有公开募捐资格的社会团体和社会服务机构年度慈善活动支出不得低于上年总收入的百分之七十；年度管理费用不得高于当年总支出的百分之十三。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180" w:lineRule="atLeast"/>
        <w:ind w:left="286" w:right="286"/>
        <w:jc w:val="left"/>
        <w:rPr>
          <w:sz w:val="28"/>
          <w:szCs w:val="28"/>
        </w:rPr>
      </w:pPr>
      <w:r>
        <w:rPr>
          <w:rFonts w:hint="default" w:ascii="&amp;quot" w:hAnsi="&amp;quot" w:eastAsia="&amp;quot" w:cs="&amp;quot"/>
          <w:i w:val="0"/>
          <w:caps w:val="0"/>
          <w:color w:val="333333"/>
          <w:spacing w:val="0"/>
          <w:sz w:val="28"/>
          <w:szCs w:val="28"/>
          <w:u w:val="none"/>
          <w:bdr w:val="none" w:color="auto" w:sz="0" w:space="0"/>
        </w:rPr>
        <w:t>　　第八条 慈善组织中不具有公开募捐资格的基金会，年度慈善活动支出和年度管理费用按照以下标准执行：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180" w:lineRule="atLeast"/>
        <w:ind w:left="286" w:right="286"/>
        <w:jc w:val="left"/>
        <w:rPr>
          <w:sz w:val="28"/>
          <w:szCs w:val="28"/>
        </w:rPr>
      </w:pPr>
      <w:r>
        <w:rPr>
          <w:rFonts w:hint="default" w:ascii="&amp;quot" w:hAnsi="&amp;quot" w:eastAsia="&amp;quot" w:cs="&amp;quot"/>
          <w:i w:val="0"/>
          <w:caps w:val="0"/>
          <w:color w:val="333333"/>
          <w:spacing w:val="0"/>
          <w:sz w:val="28"/>
          <w:szCs w:val="28"/>
          <w:u w:val="none"/>
          <w:bdr w:val="none" w:color="auto" w:sz="0" w:space="0"/>
        </w:rPr>
        <w:t>　　（一）上年末净资产高于6000万元（含本数）人民币的，年度慈善活动支出不得低于上年末净资产的百分之六；年度管理费用不得高于当年总支出的百分之十二；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180" w:lineRule="atLeast"/>
        <w:ind w:left="286" w:right="286"/>
        <w:jc w:val="left"/>
        <w:rPr>
          <w:sz w:val="28"/>
          <w:szCs w:val="28"/>
        </w:rPr>
      </w:pPr>
      <w:r>
        <w:rPr>
          <w:rFonts w:hint="default" w:ascii="&amp;quot" w:hAnsi="&amp;quot" w:eastAsia="&amp;quot" w:cs="&amp;quot"/>
          <w:i w:val="0"/>
          <w:caps w:val="0"/>
          <w:color w:val="333333"/>
          <w:spacing w:val="0"/>
          <w:sz w:val="28"/>
          <w:szCs w:val="28"/>
          <w:u w:val="none"/>
          <w:bdr w:val="none" w:color="auto" w:sz="0" w:space="0"/>
        </w:rPr>
        <w:t>　　（二）上年末净资产低于6000万元高于800万元（含本数）人民币的，年度慈善活动支出不得低于上年末净资产的百分之六；年度管理费用不得高于当年总支出的百分之十三；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180" w:lineRule="atLeast"/>
        <w:ind w:left="286" w:right="286"/>
        <w:jc w:val="left"/>
        <w:rPr>
          <w:sz w:val="28"/>
          <w:szCs w:val="28"/>
        </w:rPr>
      </w:pPr>
      <w:r>
        <w:rPr>
          <w:rFonts w:hint="default" w:ascii="&amp;quot" w:hAnsi="&amp;quot" w:eastAsia="&amp;quot" w:cs="&amp;quot"/>
          <w:i w:val="0"/>
          <w:caps w:val="0"/>
          <w:color w:val="333333"/>
          <w:spacing w:val="0"/>
          <w:sz w:val="28"/>
          <w:szCs w:val="28"/>
          <w:u w:val="none"/>
          <w:bdr w:val="none" w:color="auto" w:sz="0" w:space="0"/>
        </w:rPr>
        <w:t>　　（三）上年末净资产低于800万元高于400万元（含本数）人民币的，年度慈善活动支出不得低于上年末净资产的百分之七；年度管理费用不得高于当年总支出的百分之十五；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180" w:lineRule="atLeast"/>
        <w:ind w:left="286" w:right="286"/>
        <w:jc w:val="left"/>
        <w:rPr>
          <w:sz w:val="28"/>
          <w:szCs w:val="28"/>
        </w:rPr>
      </w:pPr>
      <w:r>
        <w:rPr>
          <w:rFonts w:hint="default" w:ascii="&amp;quot" w:hAnsi="&amp;quot" w:eastAsia="&amp;quot" w:cs="&amp;quot"/>
          <w:i w:val="0"/>
          <w:caps w:val="0"/>
          <w:color w:val="333333"/>
          <w:spacing w:val="0"/>
          <w:sz w:val="28"/>
          <w:szCs w:val="28"/>
          <w:u w:val="none"/>
          <w:bdr w:val="none" w:color="auto" w:sz="0" w:space="0"/>
        </w:rPr>
        <w:t>　　（四）上年末净资产低于400万元人民币的，年度慈善活动支出不得低于上年末净资产的百分之八；年度管理费用不得高于当年总支出的百分之二十。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180" w:lineRule="atLeast"/>
        <w:ind w:left="286" w:right="286"/>
        <w:jc w:val="left"/>
        <w:rPr>
          <w:sz w:val="28"/>
          <w:szCs w:val="28"/>
        </w:rPr>
      </w:pPr>
      <w:r>
        <w:rPr>
          <w:rFonts w:hint="default" w:ascii="&amp;quot" w:hAnsi="&amp;quot" w:eastAsia="&amp;quot" w:cs="&amp;quot"/>
          <w:i w:val="0"/>
          <w:caps w:val="0"/>
          <w:color w:val="333333"/>
          <w:spacing w:val="0"/>
          <w:sz w:val="28"/>
          <w:szCs w:val="28"/>
          <w:u w:val="none"/>
          <w:bdr w:val="none" w:color="auto" w:sz="0" w:space="0"/>
        </w:rPr>
        <w:t>　　第九条 慈善组织中不具有公开募捐资格的社会团体和社会服务机构，年度慈善活动支出和年度管理费用按照以下标准执行：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180" w:lineRule="atLeast"/>
        <w:ind w:left="286" w:right="286"/>
        <w:jc w:val="left"/>
        <w:rPr>
          <w:sz w:val="28"/>
          <w:szCs w:val="28"/>
        </w:rPr>
      </w:pPr>
      <w:r>
        <w:rPr>
          <w:rFonts w:hint="default" w:ascii="&amp;quot" w:hAnsi="&amp;quot" w:eastAsia="&amp;quot" w:cs="&amp;quot"/>
          <w:i w:val="0"/>
          <w:caps w:val="0"/>
          <w:color w:val="333333"/>
          <w:spacing w:val="0"/>
          <w:sz w:val="28"/>
          <w:szCs w:val="28"/>
          <w:u w:val="none"/>
          <w:bdr w:val="none" w:color="auto" w:sz="0" w:space="0"/>
        </w:rPr>
        <w:t>　　（一）上年末净资产高于1000万元（含本数）人民币的，年度慈善活动支出不得低于上年末净资产的百分之六；年度管理费用不得高于当年总支出的百分之十三；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180" w:lineRule="atLeast"/>
        <w:ind w:left="286" w:right="286"/>
        <w:jc w:val="left"/>
        <w:rPr>
          <w:sz w:val="28"/>
          <w:szCs w:val="28"/>
        </w:rPr>
      </w:pPr>
      <w:r>
        <w:rPr>
          <w:rFonts w:hint="default" w:ascii="&amp;quot" w:hAnsi="&amp;quot" w:eastAsia="&amp;quot" w:cs="&amp;quot"/>
          <w:i w:val="0"/>
          <w:caps w:val="0"/>
          <w:color w:val="333333"/>
          <w:spacing w:val="0"/>
          <w:sz w:val="28"/>
          <w:szCs w:val="28"/>
          <w:u w:val="none"/>
          <w:bdr w:val="none" w:color="auto" w:sz="0" w:space="0"/>
        </w:rPr>
        <w:t>　　（二）上年末净资产低于1000万元高于500万元（含本数）人民币的，年度慈善活动支出不得低于上年末净资产的百分之七；年度管理费用不得高于当年总支出的百分之十四；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180" w:lineRule="atLeast"/>
        <w:ind w:left="286" w:right="286"/>
        <w:jc w:val="left"/>
        <w:rPr>
          <w:sz w:val="28"/>
          <w:szCs w:val="28"/>
        </w:rPr>
      </w:pPr>
      <w:r>
        <w:rPr>
          <w:rFonts w:hint="default" w:ascii="&amp;quot" w:hAnsi="&amp;quot" w:eastAsia="&amp;quot" w:cs="&amp;quot"/>
          <w:i w:val="0"/>
          <w:caps w:val="0"/>
          <w:color w:val="333333"/>
          <w:spacing w:val="0"/>
          <w:sz w:val="28"/>
          <w:szCs w:val="28"/>
          <w:u w:val="none"/>
          <w:bdr w:val="none" w:color="auto" w:sz="0" w:space="0"/>
        </w:rPr>
        <w:t>　　（三）上年末净资产低于500万元高于100万元（含本数）人民币的，年度慈善活动支出不得低于上年末净资产的百分之八；年度管理费用不得高于当年总支出的百分之十五；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180" w:lineRule="atLeast"/>
        <w:ind w:left="286" w:right="286"/>
        <w:jc w:val="left"/>
        <w:rPr>
          <w:sz w:val="28"/>
          <w:szCs w:val="28"/>
        </w:rPr>
      </w:pPr>
      <w:r>
        <w:rPr>
          <w:rFonts w:hint="default" w:ascii="&amp;quot" w:hAnsi="&amp;quot" w:eastAsia="&amp;quot" w:cs="&amp;quot"/>
          <w:i w:val="0"/>
          <w:caps w:val="0"/>
          <w:color w:val="333333"/>
          <w:spacing w:val="0"/>
          <w:sz w:val="28"/>
          <w:szCs w:val="28"/>
          <w:u w:val="none"/>
          <w:bdr w:val="none" w:color="auto" w:sz="0" w:space="0"/>
        </w:rPr>
        <w:t>　　（四）上年末净资产低于100万元人民币的，年度慈善活动支出不得低于上年末净资产的百分之八且不得低于上年总收入的百分之五十；年度管理费用不得高于当年总支出的百分之二十。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180" w:lineRule="atLeast"/>
        <w:ind w:left="286" w:right="286"/>
        <w:jc w:val="left"/>
        <w:rPr>
          <w:sz w:val="28"/>
          <w:szCs w:val="28"/>
        </w:rPr>
      </w:pPr>
      <w:r>
        <w:rPr>
          <w:rFonts w:hint="default" w:ascii="&amp;quot" w:hAnsi="&amp;quot" w:eastAsia="&amp;quot" w:cs="&amp;quot"/>
          <w:i w:val="0"/>
          <w:caps w:val="0"/>
          <w:color w:val="333333"/>
          <w:spacing w:val="0"/>
          <w:sz w:val="28"/>
          <w:szCs w:val="28"/>
          <w:u w:val="none"/>
          <w:bdr w:val="none" w:color="auto" w:sz="0" w:space="0"/>
        </w:rPr>
        <w:t>　　第十条 计算年度慈善活动支出比例时，可以用前三年收入平均数代替上年总收入，用前三年年末净资产平均数代替上年末净资产。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180" w:lineRule="atLeast"/>
        <w:ind w:left="286" w:right="286"/>
        <w:jc w:val="left"/>
        <w:rPr>
          <w:sz w:val="28"/>
          <w:szCs w:val="28"/>
        </w:rPr>
      </w:pPr>
      <w:r>
        <w:rPr>
          <w:rFonts w:hint="default" w:ascii="&amp;quot" w:hAnsi="&amp;quot" w:eastAsia="&amp;quot" w:cs="&amp;quot"/>
          <w:i w:val="0"/>
          <w:caps w:val="0"/>
          <w:color w:val="333333"/>
          <w:spacing w:val="0"/>
          <w:sz w:val="28"/>
          <w:szCs w:val="28"/>
          <w:u w:val="none"/>
          <w:bdr w:val="none" w:color="auto" w:sz="0" w:space="0"/>
        </w:rPr>
        <w:t>　　上年总收入为上年实际收入减去上年收入中时间限定为上年不得使用的限定性收入，再加上于上年解除时间限定的净资产。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180" w:lineRule="atLeast"/>
        <w:ind w:left="286" w:right="286"/>
        <w:jc w:val="left"/>
        <w:rPr>
          <w:sz w:val="28"/>
          <w:szCs w:val="28"/>
        </w:rPr>
      </w:pPr>
      <w:r>
        <w:rPr>
          <w:rFonts w:hint="default" w:ascii="&amp;quot" w:hAnsi="&amp;quot" w:eastAsia="&amp;quot" w:cs="&amp;quot"/>
          <w:i w:val="0"/>
          <w:caps w:val="0"/>
          <w:color w:val="333333"/>
          <w:spacing w:val="0"/>
          <w:sz w:val="28"/>
          <w:szCs w:val="28"/>
          <w:u w:val="none"/>
          <w:bdr w:val="none" w:color="auto" w:sz="0" w:space="0"/>
        </w:rPr>
        <w:t>　　第十一条 慈善组织的年度管理费用低于20万元人民币的，不受本规定第七条、第八条、第九条规定的年度管理费用比例的限制。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180" w:lineRule="atLeast"/>
        <w:ind w:left="286" w:right="286"/>
        <w:jc w:val="left"/>
        <w:rPr>
          <w:sz w:val="28"/>
          <w:szCs w:val="28"/>
        </w:rPr>
      </w:pPr>
      <w:r>
        <w:rPr>
          <w:rFonts w:hint="default" w:ascii="&amp;quot" w:hAnsi="&amp;quot" w:eastAsia="&amp;quot" w:cs="&amp;quot"/>
          <w:i w:val="0"/>
          <w:caps w:val="0"/>
          <w:color w:val="333333"/>
          <w:spacing w:val="0"/>
          <w:sz w:val="28"/>
          <w:szCs w:val="28"/>
          <w:u w:val="none"/>
          <w:bdr w:val="none" w:color="auto" w:sz="0" w:space="0"/>
        </w:rPr>
        <w:t>　　第十二条 因下列情形导致年度管理费用难以符合本规定要求的，应当及时报告其登记的民政部门并向社会公开说明情况：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180" w:lineRule="atLeast"/>
        <w:ind w:left="286" w:right="286"/>
        <w:jc w:val="left"/>
        <w:rPr>
          <w:sz w:val="28"/>
          <w:szCs w:val="28"/>
        </w:rPr>
      </w:pPr>
      <w:r>
        <w:rPr>
          <w:rFonts w:hint="default" w:ascii="&amp;quot" w:hAnsi="&amp;quot" w:eastAsia="&amp;quot" w:cs="&amp;quot"/>
          <w:i w:val="0"/>
          <w:caps w:val="0"/>
          <w:color w:val="333333"/>
          <w:spacing w:val="0"/>
          <w:sz w:val="28"/>
          <w:szCs w:val="28"/>
          <w:u w:val="none"/>
          <w:bdr w:val="none" w:color="auto" w:sz="0" w:space="0"/>
        </w:rPr>
        <w:t>　　（一）登记或者认定为慈善组织未满1年，尚未全面开展慈善活动的；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180" w:lineRule="atLeast"/>
        <w:ind w:left="286" w:right="286"/>
        <w:jc w:val="left"/>
        <w:rPr>
          <w:sz w:val="28"/>
          <w:szCs w:val="28"/>
        </w:rPr>
      </w:pPr>
      <w:r>
        <w:rPr>
          <w:rFonts w:hint="default" w:ascii="&amp;quot" w:hAnsi="&amp;quot" w:eastAsia="&amp;quot" w:cs="&amp;quot"/>
          <w:i w:val="0"/>
          <w:caps w:val="0"/>
          <w:color w:val="333333"/>
          <w:spacing w:val="0"/>
          <w:sz w:val="28"/>
          <w:szCs w:val="28"/>
          <w:u w:val="none"/>
          <w:bdr w:val="none" w:color="auto" w:sz="0" w:space="0"/>
        </w:rPr>
        <w:t>　　（二）慈善组织的折旧费、无形资产摊销费、资产盘亏损失、资产减值损失突发性增长的；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180" w:lineRule="atLeast"/>
        <w:ind w:left="286" w:right="286"/>
        <w:jc w:val="left"/>
        <w:rPr>
          <w:sz w:val="28"/>
          <w:szCs w:val="28"/>
        </w:rPr>
      </w:pPr>
      <w:r>
        <w:rPr>
          <w:rFonts w:hint="default" w:ascii="&amp;quot" w:hAnsi="&amp;quot" w:eastAsia="&amp;quot" w:cs="&amp;quot"/>
          <w:i w:val="0"/>
          <w:caps w:val="0"/>
          <w:color w:val="333333"/>
          <w:spacing w:val="0"/>
          <w:sz w:val="28"/>
          <w:szCs w:val="28"/>
          <w:u w:val="none"/>
          <w:bdr w:val="none" w:color="auto" w:sz="0" w:space="0"/>
        </w:rPr>
        <w:t>　　（三）慈善组织因预计负债所产生的损失突发性增长的。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180" w:lineRule="atLeast"/>
        <w:ind w:left="286" w:right="286"/>
        <w:jc w:val="left"/>
        <w:rPr>
          <w:sz w:val="28"/>
          <w:szCs w:val="28"/>
        </w:rPr>
      </w:pPr>
      <w:r>
        <w:rPr>
          <w:rFonts w:hint="default" w:ascii="&amp;quot" w:hAnsi="&amp;quot" w:eastAsia="&amp;quot" w:cs="&amp;quot"/>
          <w:i w:val="0"/>
          <w:caps w:val="0"/>
          <w:color w:val="333333"/>
          <w:spacing w:val="0"/>
          <w:sz w:val="28"/>
          <w:szCs w:val="28"/>
          <w:u w:val="none"/>
          <w:bdr w:val="none" w:color="auto" w:sz="0" w:space="0"/>
        </w:rPr>
        <w:t>　　第十三条 慈善组织签订捐赠协议对单项捐赠财产的慈善活动支出和管理费用有约定的，从其约定，但其年度慈善活动支出和年度管理费用不得违反本规定的要求。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180" w:lineRule="atLeast"/>
        <w:ind w:left="286" w:right="286"/>
        <w:jc w:val="left"/>
        <w:rPr>
          <w:sz w:val="28"/>
          <w:szCs w:val="28"/>
        </w:rPr>
      </w:pPr>
      <w:r>
        <w:rPr>
          <w:rFonts w:hint="default" w:ascii="&amp;quot" w:hAnsi="&amp;quot" w:eastAsia="&amp;quot" w:cs="&amp;quot"/>
          <w:i w:val="0"/>
          <w:caps w:val="0"/>
          <w:color w:val="333333"/>
          <w:spacing w:val="0"/>
          <w:sz w:val="28"/>
          <w:szCs w:val="28"/>
          <w:u w:val="none"/>
          <w:bdr w:val="none" w:color="auto" w:sz="0" w:space="0"/>
        </w:rPr>
        <w:t>　　第十四条 慈善组织年度慈善活动支出和年度管理费用应当在年度工作报告中进行详细披露，并依法向社会公开。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180" w:lineRule="atLeast"/>
        <w:ind w:left="286" w:right="286"/>
        <w:jc w:val="left"/>
        <w:rPr>
          <w:sz w:val="28"/>
          <w:szCs w:val="28"/>
        </w:rPr>
      </w:pPr>
      <w:r>
        <w:rPr>
          <w:rFonts w:hint="default" w:ascii="&amp;quot" w:hAnsi="&amp;quot" w:eastAsia="&amp;quot" w:cs="&amp;quot"/>
          <w:i w:val="0"/>
          <w:caps w:val="0"/>
          <w:color w:val="333333"/>
          <w:spacing w:val="0"/>
          <w:sz w:val="28"/>
          <w:szCs w:val="28"/>
          <w:u w:val="none"/>
          <w:bdr w:val="none" w:color="auto" w:sz="0" w:space="0"/>
        </w:rPr>
        <w:t>　　第十五条 慈善组织慈善活动支出或者管理费用违反本规定要求的，由民政部门依法给予行政处罚并通报财政、税务等有关部门。</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mp;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1822BD"/>
    <w:rsid w:val="261822BD"/>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AWEI\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2018-10-08T07:23:00Z</dcterms:created>
  <dc:creator>刘亚超</dc:creator>
  <cp:lastModifiedBy>刘亚超</cp:lastModifiedBy>
  <dcterms:modified xsi:type="dcterms:W3CDTF">2018-10-08T07:24:04Z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